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D0" w:rsidRPr="00FC39C9" w:rsidRDefault="00432B8C" w:rsidP="002134A2">
      <w:pPr>
        <w:rPr>
          <w:rFonts w:ascii="Times New Roman" w:hAnsi="Times New Roman"/>
          <w:sz w:val="24"/>
          <w:szCs w:val="24"/>
        </w:rPr>
      </w:pPr>
      <w:r>
        <w:rPr>
          <w:rFonts w:ascii="Times New Roman" w:hAnsi="Times New Roman"/>
          <w:sz w:val="24"/>
          <w:szCs w:val="24"/>
        </w:rPr>
        <w:t xml:space="preserve">                                                                     </w:t>
      </w:r>
      <w:r w:rsidR="00226C0D">
        <w:rPr>
          <w:noProof/>
          <w:lang w:eastAsia="ru-RU"/>
        </w:rPr>
        <w:drawing>
          <wp:inline distT="0" distB="0" distL="0" distR="0">
            <wp:extent cx="514350" cy="800100"/>
            <wp:effectExtent l="0" t="0" r="0"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inline>
        </w:drawing>
      </w:r>
    </w:p>
    <w:p w:rsidR="00594AD0" w:rsidRPr="00E91588" w:rsidRDefault="00594AD0" w:rsidP="00594AD0">
      <w:pPr>
        <w:spacing w:after="0" w:line="240" w:lineRule="auto"/>
        <w:jc w:val="center"/>
        <w:rPr>
          <w:rFonts w:ascii="Times New Roman" w:hAnsi="Times New Roman"/>
          <w:b/>
          <w:sz w:val="24"/>
          <w:szCs w:val="24"/>
        </w:rPr>
      </w:pPr>
      <w:r w:rsidRPr="00E91588">
        <w:rPr>
          <w:rFonts w:ascii="Times New Roman" w:hAnsi="Times New Roman"/>
          <w:b/>
          <w:sz w:val="24"/>
          <w:szCs w:val="24"/>
        </w:rPr>
        <w:t>Местна</w:t>
      </w:r>
      <w:r w:rsidR="00BB3C5F">
        <w:rPr>
          <w:rFonts w:ascii="Times New Roman" w:hAnsi="Times New Roman"/>
          <w:b/>
          <w:sz w:val="24"/>
          <w:szCs w:val="24"/>
        </w:rPr>
        <w:t xml:space="preserve">я администрация муниципального </w:t>
      </w:r>
      <w:r w:rsidRPr="00E91588">
        <w:rPr>
          <w:rFonts w:ascii="Times New Roman" w:hAnsi="Times New Roman"/>
          <w:b/>
          <w:sz w:val="24"/>
          <w:szCs w:val="24"/>
        </w:rPr>
        <w:t>образования</w:t>
      </w:r>
    </w:p>
    <w:p w:rsidR="00594AD0" w:rsidRPr="00E91588" w:rsidRDefault="00594AD0" w:rsidP="00594AD0">
      <w:pPr>
        <w:spacing w:after="0" w:line="240" w:lineRule="auto"/>
        <w:jc w:val="center"/>
        <w:rPr>
          <w:rFonts w:ascii="Times New Roman" w:hAnsi="Times New Roman"/>
          <w:b/>
          <w:sz w:val="24"/>
          <w:szCs w:val="24"/>
        </w:rPr>
      </w:pPr>
      <w:r w:rsidRPr="00E91588">
        <w:rPr>
          <w:rFonts w:ascii="Times New Roman" w:hAnsi="Times New Roman"/>
          <w:b/>
          <w:sz w:val="24"/>
          <w:szCs w:val="24"/>
        </w:rPr>
        <w:t xml:space="preserve"> Горбунковское сельское поселение муниципального образования Ломоносовского муниципального района Ленинградской области</w:t>
      </w:r>
    </w:p>
    <w:p w:rsidR="00594AD0" w:rsidRPr="00E91588" w:rsidRDefault="00594AD0" w:rsidP="00594AD0">
      <w:pPr>
        <w:spacing w:after="0" w:line="240" w:lineRule="auto"/>
        <w:jc w:val="center"/>
        <w:rPr>
          <w:rFonts w:ascii="Times New Roman" w:hAnsi="Times New Roman"/>
          <w:b/>
          <w:sz w:val="24"/>
          <w:szCs w:val="24"/>
        </w:rPr>
      </w:pPr>
    </w:p>
    <w:p w:rsidR="00594AD0" w:rsidRPr="00E91588" w:rsidRDefault="00594AD0" w:rsidP="00594AD0">
      <w:pPr>
        <w:spacing w:after="0" w:line="240" w:lineRule="auto"/>
        <w:jc w:val="center"/>
        <w:rPr>
          <w:rFonts w:ascii="Times New Roman" w:hAnsi="Times New Roman"/>
          <w:b/>
          <w:sz w:val="24"/>
          <w:szCs w:val="24"/>
        </w:rPr>
      </w:pPr>
      <w:r w:rsidRPr="00E91588">
        <w:rPr>
          <w:rFonts w:ascii="Times New Roman" w:hAnsi="Times New Roman"/>
          <w:b/>
          <w:sz w:val="24"/>
          <w:szCs w:val="24"/>
        </w:rPr>
        <w:t xml:space="preserve">ПОСТАНОВЛЕНИЕ </w:t>
      </w:r>
    </w:p>
    <w:p w:rsidR="004E6518" w:rsidRPr="00E91588" w:rsidRDefault="004E6518" w:rsidP="00623C50">
      <w:pPr>
        <w:spacing w:after="0" w:line="240" w:lineRule="auto"/>
        <w:jc w:val="both"/>
        <w:rPr>
          <w:rFonts w:ascii="Times New Roman" w:hAnsi="Times New Roman"/>
          <w:sz w:val="24"/>
          <w:szCs w:val="24"/>
        </w:rPr>
      </w:pPr>
    </w:p>
    <w:p w:rsidR="004E6518" w:rsidRPr="00E91588" w:rsidRDefault="004E6518" w:rsidP="00623C50">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785"/>
        <w:gridCol w:w="4786"/>
      </w:tblGrid>
      <w:tr w:rsidR="004E6518" w:rsidRPr="00E91588" w:rsidTr="00362796">
        <w:tc>
          <w:tcPr>
            <w:tcW w:w="4785" w:type="dxa"/>
          </w:tcPr>
          <w:p w:rsidR="004E6518" w:rsidRPr="00E91588" w:rsidRDefault="004E6518" w:rsidP="003B6149">
            <w:pPr>
              <w:rPr>
                <w:rFonts w:ascii="Times New Roman" w:hAnsi="Times New Roman"/>
                <w:sz w:val="24"/>
                <w:szCs w:val="24"/>
              </w:rPr>
            </w:pPr>
            <w:r w:rsidRPr="00E91588">
              <w:rPr>
                <w:rFonts w:ascii="Times New Roman" w:hAnsi="Times New Roman"/>
                <w:sz w:val="24"/>
                <w:szCs w:val="24"/>
              </w:rPr>
              <w:t>«</w:t>
            </w:r>
            <w:r w:rsidR="003B6149">
              <w:rPr>
                <w:rFonts w:ascii="Times New Roman" w:hAnsi="Times New Roman"/>
                <w:sz w:val="24"/>
                <w:szCs w:val="24"/>
              </w:rPr>
              <w:t>28</w:t>
            </w:r>
            <w:r w:rsidRPr="00E91588">
              <w:rPr>
                <w:rFonts w:ascii="Times New Roman" w:hAnsi="Times New Roman"/>
                <w:sz w:val="24"/>
                <w:szCs w:val="24"/>
              </w:rPr>
              <w:t>»</w:t>
            </w:r>
            <w:r w:rsidR="005D66B1">
              <w:rPr>
                <w:rFonts w:ascii="Times New Roman" w:hAnsi="Times New Roman"/>
                <w:sz w:val="24"/>
                <w:szCs w:val="24"/>
              </w:rPr>
              <w:t xml:space="preserve"> </w:t>
            </w:r>
            <w:r w:rsidR="003B6149">
              <w:rPr>
                <w:rFonts w:ascii="Times New Roman" w:hAnsi="Times New Roman"/>
                <w:sz w:val="24"/>
                <w:szCs w:val="24"/>
              </w:rPr>
              <w:t xml:space="preserve">апреля </w:t>
            </w:r>
            <w:r w:rsidRPr="00E91588">
              <w:rPr>
                <w:rFonts w:ascii="Times New Roman" w:hAnsi="Times New Roman"/>
                <w:sz w:val="24"/>
                <w:szCs w:val="24"/>
              </w:rPr>
              <w:t>20</w:t>
            </w:r>
            <w:r w:rsidR="00C536B7">
              <w:rPr>
                <w:rFonts w:ascii="Times New Roman" w:hAnsi="Times New Roman"/>
                <w:sz w:val="24"/>
                <w:szCs w:val="24"/>
              </w:rPr>
              <w:t>20</w:t>
            </w:r>
            <w:r w:rsidRPr="00E91588">
              <w:rPr>
                <w:rFonts w:ascii="Times New Roman" w:hAnsi="Times New Roman"/>
                <w:sz w:val="24"/>
                <w:szCs w:val="24"/>
              </w:rPr>
              <w:t xml:space="preserve"> года</w:t>
            </w:r>
          </w:p>
        </w:tc>
        <w:tc>
          <w:tcPr>
            <w:tcW w:w="4786" w:type="dxa"/>
          </w:tcPr>
          <w:p w:rsidR="004E6518" w:rsidRPr="00E91588" w:rsidRDefault="004E6518" w:rsidP="003B6149">
            <w:pPr>
              <w:ind w:firstLine="426"/>
              <w:jc w:val="right"/>
              <w:rPr>
                <w:rFonts w:ascii="Times New Roman" w:hAnsi="Times New Roman"/>
                <w:sz w:val="24"/>
                <w:szCs w:val="24"/>
              </w:rPr>
            </w:pPr>
            <w:r w:rsidRPr="00E91588">
              <w:rPr>
                <w:rFonts w:ascii="Times New Roman" w:hAnsi="Times New Roman"/>
                <w:sz w:val="24"/>
                <w:szCs w:val="24"/>
              </w:rPr>
              <w:t xml:space="preserve">№ </w:t>
            </w:r>
            <w:r w:rsidR="003B6149">
              <w:rPr>
                <w:rFonts w:ascii="Times New Roman" w:hAnsi="Times New Roman"/>
                <w:sz w:val="24"/>
                <w:szCs w:val="24"/>
              </w:rPr>
              <w:t>79</w:t>
            </w:r>
          </w:p>
        </w:tc>
      </w:tr>
    </w:tbl>
    <w:p w:rsidR="004E6518" w:rsidRPr="00E91588" w:rsidRDefault="004E6518" w:rsidP="00E91588">
      <w:pPr>
        <w:rPr>
          <w:rFonts w:ascii="Times New Roman" w:hAnsi="Times New Roman"/>
          <w:sz w:val="24"/>
          <w:szCs w:val="24"/>
        </w:rPr>
      </w:pPr>
    </w:p>
    <w:p w:rsidR="00300DE3" w:rsidRDefault="00594AD0" w:rsidP="00300DE3">
      <w:pPr>
        <w:spacing w:after="0" w:line="240" w:lineRule="auto"/>
        <w:outlineLvl w:val="0"/>
        <w:rPr>
          <w:rFonts w:ascii="Times New Roman" w:hAnsi="Times New Roman"/>
          <w:b/>
          <w:bCs/>
          <w:sz w:val="24"/>
          <w:szCs w:val="24"/>
        </w:rPr>
      </w:pPr>
      <w:r w:rsidRPr="00300DE3">
        <w:rPr>
          <w:rFonts w:ascii="Times New Roman" w:hAnsi="Times New Roman"/>
          <w:sz w:val="24"/>
          <w:szCs w:val="24"/>
        </w:rPr>
        <w:t>«</w:t>
      </w:r>
      <w:r w:rsidR="00421ECB" w:rsidRPr="00300DE3">
        <w:rPr>
          <w:rFonts w:ascii="Times New Roman" w:hAnsi="Times New Roman"/>
          <w:b/>
          <w:sz w:val="24"/>
          <w:szCs w:val="24"/>
        </w:rPr>
        <w:t xml:space="preserve">Об утверждении </w:t>
      </w:r>
      <w:r w:rsidR="00300DE3">
        <w:rPr>
          <w:rFonts w:ascii="Times New Roman" w:hAnsi="Times New Roman"/>
          <w:b/>
          <w:sz w:val="24"/>
          <w:szCs w:val="24"/>
        </w:rPr>
        <w:t>Положения</w:t>
      </w:r>
      <w:r w:rsidR="00100A12" w:rsidRPr="00300DE3">
        <w:rPr>
          <w:rFonts w:ascii="Times New Roman" w:hAnsi="Times New Roman"/>
          <w:b/>
          <w:sz w:val="24"/>
          <w:szCs w:val="24"/>
        </w:rPr>
        <w:t xml:space="preserve"> </w:t>
      </w:r>
      <w:r w:rsidR="00300DE3" w:rsidRPr="00300DE3">
        <w:rPr>
          <w:rFonts w:ascii="Times New Roman" w:hAnsi="Times New Roman"/>
          <w:b/>
          <w:bCs/>
          <w:sz w:val="24"/>
          <w:szCs w:val="24"/>
        </w:rPr>
        <w:t xml:space="preserve">о единой комиссии по </w:t>
      </w:r>
    </w:p>
    <w:p w:rsidR="00300DE3" w:rsidRDefault="00300DE3" w:rsidP="00300DE3">
      <w:pPr>
        <w:spacing w:after="0" w:line="240" w:lineRule="auto"/>
        <w:outlineLvl w:val="0"/>
        <w:rPr>
          <w:rFonts w:ascii="Times New Roman" w:hAnsi="Times New Roman"/>
          <w:b/>
          <w:sz w:val="24"/>
          <w:szCs w:val="24"/>
        </w:rPr>
      </w:pPr>
      <w:r w:rsidRPr="00300DE3">
        <w:rPr>
          <w:rFonts w:ascii="Times New Roman" w:hAnsi="Times New Roman"/>
          <w:b/>
          <w:bCs/>
          <w:sz w:val="24"/>
          <w:szCs w:val="24"/>
        </w:rPr>
        <w:t>осуществлению закупок товаров, работ и услуг</w:t>
      </w:r>
      <w:r w:rsidRPr="00300DE3">
        <w:rPr>
          <w:rFonts w:ascii="Times New Roman" w:hAnsi="Times New Roman"/>
          <w:b/>
          <w:sz w:val="24"/>
          <w:szCs w:val="24"/>
        </w:rPr>
        <w:t xml:space="preserve"> </w:t>
      </w:r>
      <w:r w:rsidR="00FC0AC9" w:rsidRPr="00300DE3">
        <w:rPr>
          <w:rFonts w:ascii="Times New Roman" w:hAnsi="Times New Roman"/>
          <w:b/>
          <w:sz w:val="24"/>
          <w:szCs w:val="24"/>
        </w:rPr>
        <w:t xml:space="preserve">местной </w:t>
      </w:r>
    </w:p>
    <w:p w:rsidR="00300DE3" w:rsidRDefault="00421ECB" w:rsidP="00300DE3">
      <w:pPr>
        <w:spacing w:after="0" w:line="240" w:lineRule="auto"/>
        <w:outlineLvl w:val="0"/>
        <w:rPr>
          <w:rFonts w:ascii="Times New Roman" w:hAnsi="Times New Roman"/>
          <w:b/>
          <w:sz w:val="24"/>
          <w:szCs w:val="24"/>
        </w:rPr>
      </w:pPr>
      <w:r w:rsidRPr="00300DE3">
        <w:rPr>
          <w:rFonts w:ascii="Times New Roman" w:hAnsi="Times New Roman"/>
          <w:b/>
          <w:sz w:val="24"/>
          <w:szCs w:val="24"/>
        </w:rPr>
        <w:t xml:space="preserve">администрации </w:t>
      </w:r>
      <w:r w:rsidR="00FC0AC9" w:rsidRPr="00300DE3">
        <w:rPr>
          <w:rFonts w:ascii="Times New Roman" w:hAnsi="Times New Roman"/>
          <w:b/>
          <w:sz w:val="24"/>
          <w:szCs w:val="24"/>
        </w:rPr>
        <w:t xml:space="preserve">муниципального образования Горбунковское </w:t>
      </w:r>
    </w:p>
    <w:p w:rsidR="00FC0AC9" w:rsidRPr="00300DE3" w:rsidRDefault="00FC0AC9" w:rsidP="00300DE3">
      <w:pPr>
        <w:spacing w:after="0" w:line="240" w:lineRule="auto"/>
        <w:outlineLvl w:val="0"/>
        <w:rPr>
          <w:rFonts w:ascii="Times New Roman" w:hAnsi="Times New Roman"/>
          <w:b/>
          <w:sz w:val="24"/>
          <w:szCs w:val="24"/>
        </w:rPr>
      </w:pPr>
      <w:r w:rsidRPr="00300DE3">
        <w:rPr>
          <w:rFonts w:ascii="Times New Roman" w:hAnsi="Times New Roman"/>
          <w:b/>
          <w:sz w:val="24"/>
          <w:szCs w:val="24"/>
        </w:rPr>
        <w:t>сельское</w:t>
      </w:r>
      <w:r w:rsidR="00421ECB" w:rsidRPr="00300DE3">
        <w:rPr>
          <w:rFonts w:ascii="Times New Roman" w:hAnsi="Times New Roman"/>
          <w:b/>
          <w:sz w:val="24"/>
          <w:szCs w:val="24"/>
        </w:rPr>
        <w:t xml:space="preserve"> поселени</w:t>
      </w:r>
      <w:r w:rsidRPr="00300DE3">
        <w:rPr>
          <w:rFonts w:ascii="Times New Roman" w:hAnsi="Times New Roman"/>
          <w:b/>
          <w:sz w:val="24"/>
          <w:szCs w:val="24"/>
        </w:rPr>
        <w:t>е</w:t>
      </w:r>
      <w:r w:rsidR="00421ECB" w:rsidRPr="00300DE3">
        <w:rPr>
          <w:rFonts w:ascii="Times New Roman" w:hAnsi="Times New Roman"/>
          <w:b/>
          <w:sz w:val="24"/>
          <w:szCs w:val="24"/>
        </w:rPr>
        <w:t xml:space="preserve"> </w:t>
      </w:r>
      <w:r w:rsidRPr="00300DE3">
        <w:rPr>
          <w:rFonts w:ascii="Times New Roman" w:hAnsi="Times New Roman"/>
          <w:b/>
          <w:sz w:val="24"/>
          <w:szCs w:val="24"/>
        </w:rPr>
        <w:t xml:space="preserve">муниципального образования </w:t>
      </w:r>
    </w:p>
    <w:p w:rsidR="00D17B74" w:rsidRPr="00300DE3" w:rsidRDefault="00FC0AC9" w:rsidP="00FC0AC9">
      <w:pPr>
        <w:spacing w:after="0" w:line="240" w:lineRule="auto"/>
        <w:outlineLvl w:val="0"/>
        <w:rPr>
          <w:rFonts w:ascii="Times New Roman" w:hAnsi="Times New Roman"/>
          <w:b/>
          <w:sz w:val="24"/>
          <w:szCs w:val="24"/>
        </w:rPr>
      </w:pPr>
      <w:r w:rsidRPr="00300DE3">
        <w:rPr>
          <w:rFonts w:ascii="Times New Roman" w:hAnsi="Times New Roman"/>
          <w:b/>
          <w:sz w:val="24"/>
          <w:szCs w:val="24"/>
        </w:rPr>
        <w:t>Ломоносовского муниципального района Ленинградской области</w:t>
      </w:r>
      <w:r w:rsidR="00D17B74" w:rsidRPr="00300DE3">
        <w:rPr>
          <w:rFonts w:ascii="Times New Roman" w:hAnsi="Times New Roman"/>
          <w:b/>
          <w:sz w:val="24"/>
          <w:szCs w:val="24"/>
        </w:rPr>
        <w:t>»</w:t>
      </w:r>
    </w:p>
    <w:p w:rsidR="00E91588" w:rsidRPr="00E91588" w:rsidRDefault="00E91588" w:rsidP="00155510">
      <w:pPr>
        <w:spacing w:after="0" w:line="240" w:lineRule="auto"/>
        <w:ind w:right="-1" w:firstLine="851"/>
        <w:jc w:val="both"/>
        <w:rPr>
          <w:rFonts w:ascii="Times New Roman" w:hAnsi="Times New Roman"/>
          <w:sz w:val="24"/>
          <w:szCs w:val="24"/>
        </w:rPr>
      </w:pPr>
    </w:p>
    <w:p w:rsidR="004E6518" w:rsidRPr="00D23F6B" w:rsidRDefault="004E6518" w:rsidP="00E91648">
      <w:pPr>
        <w:spacing w:after="0" w:line="240" w:lineRule="auto"/>
        <w:ind w:right="-1" w:firstLine="851"/>
        <w:jc w:val="both"/>
        <w:rPr>
          <w:rFonts w:ascii="Times New Roman" w:hAnsi="Times New Roman"/>
          <w:sz w:val="24"/>
          <w:szCs w:val="24"/>
        </w:rPr>
      </w:pPr>
      <w:r w:rsidRPr="00E91588">
        <w:rPr>
          <w:rFonts w:ascii="Times New Roman" w:hAnsi="Times New Roman"/>
          <w:sz w:val="24"/>
          <w:szCs w:val="24"/>
        </w:rPr>
        <w:t xml:space="preserve">В соответствии со статьей 46 Федерального закона от 06.10.2003 № 131-ФЗ «Об общих принципах организации местного самоуправления в Российской Федерации», </w:t>
      </w:r>
      <w:r w:rsidR="006970BA">
        <w:rPr>
          <w:rFonts w:ascii="Times New Roman" w:hAnsi="Times New Roman"/>
          <w:sz w:val="24"/>
          <w:szCs w:val="24"/>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в целях организации деятельности местной администрации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при  осуществлении закупок для собственных нужд, </w:t>
      </w:r>
    </w:p>
    <w:p w:rsidR="004E6518" w:rsidRPr="00E91588" w:rsidRDefault="009C1872" w:rsidP="0045216B">
      <w:pPr>
        <w:spacing w:after="0" w:line="240" w:lineRule="auto"/>
        <w:ind w:right="-1" w:firstLine="851"/>
        <w:rPr>
          <w:rFonts w:ascii="Times New Roman" w:hAnsi="Times New Roman"/>
          <w:sz w:val="24"/>
          <w:szCs w:val="24"/>
        </w:rPr>
      </w:pPr>
      <w:r>
        <w:rPr>
          <w:rFonts w:ascii="Times New Roman" w:hAnsi="Times New Roman"/>
          <w:sz w:val="24"/>
          <w:szCs w:val="24"/>
        </w:rPr>
        <w:t xml:space="preserve">                                             </w:t>
      </w:r>
      <w:r w:rsidR="004E6518" w:rsidRPr="00E91588">
        <w:rPr>
          <w:rFonts w:ascii="Times New Roman" w:hAnsi="Times New Roman"/>
          <w:sz w:val="24"/>
          <w:szCs w:val="24"/>
        </w:rPr>
        <w:t>ПОСТАНОВЛЯ</w:t>
      </w:r>
      <w:r w:rsidR="00E91588" w:rsidRPr="00E91588">
        <w:rPr>
          <w:rFonts w:ascii="Times New Roman" w:hAnsi="Times New Roman"/>
          <w:sz w:val="24"/>
          <w:szCs w:val="24"/>
        </w:rPr>
        <w:t>ЕТ</w:t>
      </w:r>
      <w:r w:rsidR="004E6518" w:rsidRPr="00E91588">
        <w:rPr>
          <w:rFonts w:ascii="Times New Roman" w:hAnsi="Times New Roman"/>
          <w:sz w:val="24"/>
          <w:szCs w:val="24"/>
        </w:rPr>
        <w:t>:</w:t>
      </w:r>
    </w:p>
    <w:p w:rsidR="004E6518" w:rsidRPr="00E91588" w:rsidRDefault="004E6518" w:rsidP="00155510">
      <w:pPr>
        <w:spacing w:after="0" w:line="240" w:lineRule="auto"/>
        <w:ind w:right="-1" w:firstLine="851"/>
        <w:jc w:val="both"/>
        <w:rPr>
          <w:rFonts w:ascii="Times New Roman" w:hAnsi="Times New Roman"/>
          <w:sz w:val="24"/>
          <w:szCs w:val="24"/>
        </w:rPr>
      </w:pPr>
    </w:p>
    <w:p w:rsidR="00067EAD" w:rsidRPr="00B96BEE" w:rsidRDefault="00346A06" w:rsidP="00BF4A7E">
      <w:pPr>
        <w:pStyle w:val="a3"/>
        <w:numPr>
          <w:ilvl w:val="0"/>
          <w:numId w:val="4"/>
        </w:numPr>
        <w:spacing w:after="0" w:line="240" w:lineRule="auto"/>
        <w:jc w:val="both"/>
        <w:outlineLvl w:val="0"/>
        <w:rPr>
          <w:rFonts w:ascii="Times New Roman" w:hAnsi="Times New Roman"/>
          <w:sz w:val="24"/>
          <w:szCs w:val="24"/>
        </w:rPr>
      </w:pPr>
      <w:r w:rsidRPr="00B96BEE">
        <w:rPr>
          <w:rFonts w:ascii="Times New Roman" w:hAnsi="Times New Roman"/>
          <w:sz w:val="24"/>
          <w:szCs w:val="24"/>
        </w:rPr>
        <w:t>Утвердить</w:t>
      </w:r>
      <w:r w:rsidR="009C1872" w:rsidRPr="00B96BEE">
        <w:rPr>
          <w:rFonts w:ascii="Times New Roman" w:hAnsi="Times New Roman"/>
          <w:sz w:val="24"/>
          <w:szCs w:val="24"/>
        </w:rPr>
        <w:t xml:space="preserve"> </w:t>
      </w:r>
      <w:r w:rsidR="007502B7" w:rsidRPr="00B96BEE">
        <w:rPr>
          <w:rFonts w:ascii="Times New Roman" w:hAnsi="Times New Roman"/>
          <w:sz w:val="24"/>
          <w:szCs w:val="24"/>
        </w:rPr>
        <w:t>прилагаем</w:t>
      </w:r>
      <w:r w:rsidR="00A40837" w:rsidRPr="00B96BEE">
        <w:rPr>
          <w:rFonts w:ascii="Times New Roman" w:hAnsi="Times New Roman"/>
          <w:sz w:val="24"/>
          <w:szCs w:val="24"/>
        </w:rPr>
        <w:t xml:space="preserve">ое Положение о </w:t>
      </w:r>
      <w:r w:rsidR="00845038" w:rsidRPr="00B96BEE">
        <w:rPr>
          <w:rFonts w:ascii="Times New Roman" w:hAnsi="Times New Roman"/>
          <w:sz w:val="24"/>
          <w:szCs w:val="24"/>
        </w:rPr>
        <w:t>единой комиссии по осуществлению закупок товаров, работ и услуг</w:t>
      </w:r>
      <w:r w:rsidR="009C1872" w:rsidRPr="00B96BEE">
        <w:rPr>
          <w:rFonts w:ascii="Times New Roman" w:hAnsi="Times New Roman"/>
          <w:sz w:val="24"/>
          <w:szCs w:val="24"/>
        </w:rPr>
        <w:t xml:space="preserve"> местной администрации </w:t>
      </w:r>
      <w:r w:rsidR="00BF4A7E" w:rsidRPr="00B96BEE">
        <w:rPr>
          <w:rFonts w:ascii="Times New Roman" w:hAnsi="Times New Roman"/>
          <w:sz w:val="24"/>
          <w:szCs w:val="24"/>
        </w:rPr>
        <w:t xml:space="preserve">муниципального образования </w:t>
      </w:r>
      <w:r w:rsidR="009C1872" w:rsidRPr="00B96BEE">
        <w:rPr>
          <w:rFonts w:ascii="Times New Roman" w:hAnsi="Times New Roman"/>
          <w:sz w:val="24"/>
          <w:szCs w:val="24"/>
        </w:rPr>
        <w:t xml:space="preserve">Горбунковское сельское поселение муниципального образования  </w:t>
      </w:r>
      <w:r w:rsidR="00BF4A7E" w:rsidRPr="00B96BEE">
        <w:rPr>
          <w:rFonts w:ascii="Times New Roman" w:hAnsi="Times New Roman"/>
          <w:sz w:val="24"/>
          <w:szCs w:val="24"/>
        </w:rPr>
        <w:t xml:space="preserve">Ломоносовского </w:t>
      </w:r>
      <w:r w:rsidR="009C1872" w:rsidRPr="00B96BEE">
        <w:rPr>
          <w:rFonts w:ascii="Times New Roman" w:hAnsi="Times New Roman"/>
          <w:sz w:val="24"/>
          <w:szCs w:val="24"/>
        </w:rPr>
        <w:t>муниципального района Ленинградской области</w:t>
      </w:r>
      <w:r w:rsidR="00067EAD" w:rsidRPr="00B96BEE">
        <w:rPr>
          <w:rFonts w:ascii="Times New Roman" w:hAnsi="Times New Roman"/>
          <w:sz w:val="24"/>
          <w:szCs w:val="24"/>
        </w:rPr>
        <w:t xml:space="preserve"> </w:t>
      </w:r>
      <w:r w:rsidR="004E6518" w:rsidRPr="00B96BEE">
        <w:rPr>
          <w:rFonts w:ascii="Times New Roman" w:hAnsi="Times New Roman"/>
          <w:sz w:val="24"/>
          <w:szCs w:val="24"/>
        </w:rPr>
        <w:t>(Приложение</w:t>
      </w:r>
      <w:r w:rsidR="00813A64" w:rsidRPr="00B96BEE">
        <w:rPr>
          <w:rFonts w:ascii="Times New Roman" w:hAnsi="Times New Roman"/>
          <w:sz w:val="24"/>
          <w:szCs w:val="24"/>
        </w:rPr>
        <w:t xml:space="preserve"> № 1</w:t>
      </w:r>
      <w:r w:rsidR="00FC39C9" w:rsidRPr="00B96BEE">
        <w:rPr>
          <w:rFonts w:ascii="Times New Roman" w:hAnsi="Times New Roman"/>
          <w:sz w:val="24"/>
          <w:szCs w:val="24"/>
        </w:rPr>
        <w:t>).</w:t>
      </w:r>
    </w:p>
    <w:p w:rsidR="00067EAD" w:rsidRPr="00B96BEE" w:rsidRDefault="004E6518" w:rsidP="00067EAD">
      <w:pPr>
        <w:pStyle w:val="a3"/>
        <w:numPr>
          <w:ilvl w:val="0"/>
          <w:numId w:val="3"/>
        </w:numPr>
        <w:spacing w:after="0" w:line="240" w:lineRule="auto"/>
        <w:jc w:val="both"/>
        <w:rPr>
          <w:rFonts w:ascii="Times New Roman" w:hAnsi="Times New Roman"/>
          <w:bCs/>
          <w:iCs/>
          <w:sz w:val="24"/>
          <w:szCs w:val="24"/>
        </w:rPr>
      </w:pPr>
      <w:r w:rsidRPr="00B96BEE">
        <w:rPr>
          <w:rFonts w:ascii="Times New Roman" w:hAnsi="Times New Roman"/>
          <w:sz w:val="24"/>
          <w:szCs w:val="24"/>
        </w:rPr>
        <w:t>Настоящее поста</w:t>
      </w:r>
      <w:r w:rsidR="00FC39C9" w:rsidRPr="00B96BEE">
        <w:rPr>
          <w:rFonts w:ascii="Times New Roman" w:hAnsi="Times New Roman"/>
          <w:sz w:val="24"/>
          <w:szCs w:val="24"/>
        </w:rPr>
        <w:t xml:space="preserve">новление подлежит </w:t>
      </w:r>
      <w:r w:rsidRPr="00B96BEE">
        <w:rPr>
          <w:rFonts w:ascii="Times New Roman" w:hAnsi="Times New Roman"/>
          <w:sz w:val="24"/>
          <w:szCs w:val="24"/>
        </w:rPr>
        <w:t xml:space="preserve">размещению </w:t>
      </w:r>
      <w:r w:rsidR="00FC39C9" w:rsidRPr="00B96BEE">
        <w:rPr>
          <w:rFonts w:ascii="Times New Roman" w:hAnsi="Times New Roman"/>
          <w:sz w:val="24"/>
          <w:szCs w:val="24"/>
        </w:rPr>
        <w:t xml:space="preserve">на официальном сайте муниципального образования Горбунковское сельское поселение по электронному адресу: </w:t>
      </w:r>
      <w:hyperlink r:id="rId9" w:history="1">
        <w:r w:rsidR="00FC39C9" w:rsidRPr="00B96BEE">
          <w:rPr>
            <w:rFonts w:ascii="Times New Roman" w:hAnsi="Times New Roman"/>
            <w:sz w:val="24"/>
            <w:szCs w:val="24"/>
          </w:rPr>
          <w:t>www.gorbunki-lmr.ru</w:t>
        </w:r>
      </w:hyperlink>
      <w:r w:rsidR="00FC39C9" w:rsidRPr="00B96BEE">
        <w:rPr>
          <w:rFonts w:ascii="Times New Roman" w:hAnsi="Times New Roman"/>
          <w:sz w:val="24"/>
          <w:szCs w:val="24"/>
        </w:rPr>
        <w:t>.</w:t>
      </w:r>
    </w:p>
    <w:p w:rsidR="00067EAD" w:rsidRPr="00B96BEE" w:rsidRDefault="004E6518" w:rsidP="00067EAD">
      <w:pPr>
        <w:pStyle w:val="a3"/>
        <w:numPr>
          <w:ilvl w:val="0"/>
          <w:numId w:val="3"/>
        </w:numPr>
        <w:spacing w:after="0" w:line="240" w:lineRule="auto"/>
        <w:jc w:val="both"/>
        <w:rPr>
          <w:rFonts w:ascii="Times New Roman" w:hAnsi="Times New Roman"/>
          <w:bCs/>
          <w:iCs/>
          <w:sz w:val="24"/>
          <w:szCs w:val="24"/>
        </w:rPr>
      </w:pPr>
      <w:r w:rsidRPr="00B96BEE">
        <w:rPr>
          <w:rFonts w:ascii="Times New Roman" w:hAnsi="Times New Roman"/>
          <w:sz w:val="24"/>
          <w:szCs w:val="24"/>
        </w:rPr>
        <w:t xml:space="preserve">Постановление вступает в силу </w:t>
      </w:r>
      <w:r w:rsidR="00FC39C9" w:rsidRPr="00B96BEE">
        <w:rPr>
          <w:rFonts w:ascii="Times New Roman" w:hAnsi="Times New Roman"/>
          <w:sz w:val="24"/>
          <w:szCs w:val="24"/>
        </w:rPr>
        <w:t xml:space="preserve">со дня его </w:t>
      </w:r>
      <w:r w:rsidR="00F714E3" w:rsidRPr="00B96BEE">
        <w:rPr>
          <w:rFonts w:ascii="Times New Roman" w:hAnsi="Times New Roman"/>
          <w:sz w:val="24"/>
          <w:szCs w:val="24"/>
        </w:rPr>
        <w:t>официального опубликования</w:t>
      </w:r>
      <w:r w:rsidR="00346A06" w:rsidRPr="00B96BEE">
        <w:rPr>
          <w:rFonts w:ascii="Times New Roman" w:hAnsi="Times New Roman"/>
          <w:sz w:val="24"/>
          <w:szCs w:val="24"/>
        </w:rPr>
        <w:t>.</w:t>
      </w:r>
    </w:p>
    <w:p w:rsidR="00E91588" w:rsidRPr="00B96BEE" w:rsidRDefault="00FC39C9" w:rsidP="00067EAD">
      <w:pPr>
        <w:pStyle w:val="a3"/>
        <w:numPr>
          <w:ilvl w:val="0"/>
          <w:numId w:val="3"/>
        </w:numPr>
        <w:spacing w:after="0" w:line="240" w:lineRule="auto"/>
        <w:jc w:val="both"/>
        <w:rPr>
          <w:rFonts w:ascii="Times New Roman" w:hAnsi="Times New Roman"/>
          <w:bCs/>
          <w:iCs/>
          <w:sz w:val="24"/>
          <w:szCs w:val="24"/>
        </w:rPr>
      </w:pPr>
      <w:r w:rsidRPr="00B96BEE">
        <w:rPr>
          <w:rFonts w:ascii="Times New Roman" w:hAnsi="Times New Roman"/>
          <w:sz w:val="24"/>
          <w:szCs w:val="24"/>
        </w:rPr>
        <w:t xml:space="preserve">Контроль за исполнением настоящего </w:t>
      </w:r>
      <w:r w:rsidR="00F714E3" w:rsidRPr="00B96BEE">
        <w:rPr>
          <w:rFonts w:ascii="Times New Roman" w:hAnsi="Times New Roman"/>
          <w:sz w:val="24"/>
          <w:szCs w:val="24"/>
        </w:rPr>
        <w:t>п</w:t>
      </w:r>
      <w:r w:rsidRPr="00B96BEE">
        <w:rPr>
          <w:rFonts w:ascii="Times New Roman" w:hAnsi="Times New Roman"/>
          <w:sz w:val="24"/>
          <w:szCs w:val="24"/>
        </w:rPr>
        <w:t xml:space="preserve">остановления оставляю за собой. </w:t>
      </w:r>
    </w:p>
    <w:p w:rsidR="00346A06" w:rsidRPr="005B4A6D" w:rsidRDefault="00346A06" w:rsidP="00D021B9">
      <w:pPr>
        <w:pStyle w:val="a3"/>
        <w:spacing w:after="0" w:line="240" w:lineRule="auto"/>
        <w:ind w:left="709"/>
        <w:jc w:val="both"/>
        <w:rPr>
          <w:rFonts w:ascii="Times New Roman" w:hAnsi="Times New Roman"/>
          <w:sz w:val="24"/>
          <w:szCs w:val="24"/>
        </w:rPr>
      </w:pPr>
    </w:p>
    <w:p w:rsidR="00BF4A7E" w:rsidRPr="005B4A6D" w:rsidRDefault="00BF4A7E" w:rsidP="00D021B9">
      <w:pPr>
        <w:pStyle w:val="a3"/>
        <w:spacing w:after="0" w:line="240" w:lineRule="auto"/>
        <w:ind w:left="709"/>
        <w:jc w:val="both"/>
        <w:rPr>
          <w:rFonts w:ascii="Times New Roman" w:hAnsi="Times New Roman"/>
          <w:sz w:val="24"/>
          <w:szCs w:val="24"/>
        </w:rPr>
      </w:pPr>
    </w:p>
    <w:p w:rsidR="00E91588" w:rsidRPr="00E91588" w:rsidRDefault="00E91588" w:rsidP="00DC12F7">
      <w:pPr>
        <w:spacing w:after="0" w:line="240" w:lineRule="auto"/>
        <w:ind w:right="-1"/>
        <w:jc w:val="both"/>
        <w:rPr>
          <w:rFonts w:ascii="Times New Roman" w:hAnsi="Times New Roman"/>
          <w:sz w:val="24"/>
          <w:szCs w:val="24"/>
        </w:rPr>
      </w:pPr>
    </w:p>
    <w:p w:rsidR="00FC39C9" w:rsidRPr="00E91588" w:rsidRDefault="00FC39C9" w:rsidP="00FC39C9">
      <w:pPr>
        <w:spacing w:after="0" w:line="240" w:lineRule="auto"/>
        <w:jc w:val="both"/>
        <w:rPr>
          <w:rFonts w:ascii="Times New Roman" w:hAnsi="Times New Roman"/>
          <w:sz w:val="24"/>
          <w:szCs w:val="24"/>
        </w:rPr>
      </w:pPr>
      <w:r w:rsidRPr="00E91588">
        <w:rPr>
          <w:rFonts w:ascii="Times New Roman" w:hAnsi="Times New Roman"/>
          <w:sz w:val="24"/>
          <w:szCs w:val="24"/>
        </w:rPr>
        <w:t>И.о. главы местной администрации</w:t>
      </w:r>
    </w:p>
    <w:p w:rsidR="00E91588" w:rsidRPr="00E91588" w:rsidRDefault="00E91588" w:rsidP="00FC39C9">
      <w:pPr>
        <w:spacing w:after="0" w:line="240" w:lineRule="auto"/>
        <w:jc w:val="both"/>
        <w:rPr>
          <w:rFonts w:ascii="Times New Roman" w:hAnsi="Times New Roman"/>
          <w:sz w:val="24"/>
          <w:szCs w:val="24"/>
        </w:rPr>
      </w:pPr>
      <w:r w:rsidRPr="00E91588">
        <w:rPr>
          <w:rFonts w:ascii="Times New Roman" w:hAnsi="Times New Roman"/>
          <w:sz w:val="24"/>
          <w:szCs w:val="24"/>
        </w:rPr>
        <w:t>Муниципального образования</w:t>
      </w:r>
    </w:p>
    <w:p w:rsidR="004E6518" w:rsidRPr="001A4EE2" w:rsidRDefault="00FC39C9" w:rsidP="007502B7">
      <w:pPr>
        <w:spacing w:after="0" w:line="240" w:lineRule="auto"/>
        <w:jc w:val="both"/>
        <w:rPr>
          <w:rFonts w:ascii="Times New Roman" w:hAnsi="Times New Roman"/>
          <w:sz w:val="24"/>
          <w:szCs w:val="24"/>
        </w:rPr>
      </w:pPr>
      <w:r w:rsidRPr="00E91588">
        <w:rPr>
          <w:rFonts w:ascii="Times New Roman" w:hAnsi="Times New Roman"/>
          <w:sz w:val="24"/>
          <w:szCs w:val="24"/>
        </w:rPr>
        <w:t xml:space="preserve">Горбунковское сельское поселение           </w:t>
      </w:r>
      <w:r w:rsidR="00BF4A7E" w:rsidRPr="00BF4A7E">
        <w:rPr>
          <w:rFonts w:ascii="Times New Roman" w:hAnsi="Times New Roman"/>
          <w:sz w:val="24"/>
          <w:szCs w:val="24"/>
        </w:rPr>
        <w:t xml:space="preserve">                                                      </w:t>
      </w:r>
      <w:r w:rsidRPr="00E91588">
        <w:rPr>
          <w:rFonts w:ascii="Times New Roman" w:hAnsi="Times New Roman"/>
          <w:sz w:val="24"/>
          <w:szCs w:val="24"/>
        </w:rPr>
        <w:t xml:space="preserve">  В.В. Фалалеев</w:t>
      </w:r>
    </w:p>
    <w:p w:rsidR="00FA46F0" w:rsidRPr="001A4EE2" w:rsidRDefault="00FA46F0" w:rsidP="007502B7">
      <w:pPr>
        <w:spacing w:after="0" w:line="240" w:lineRule="auto"/>
        <w:jc w:val="both"/>
        <w:rPr>
          <w:rFonts w:ascii="Times New Roman" w:hAnsi="Times New Roman"/>
          <w:sz w:val="24"/>
          <w:szCs w:val="24"/>
        </w:rPr>
      </w:pPr>
    </w:p>
    <w:p w:rsidR="00FA46F0" w:rsidRDefault="00FA46F0" w:rsidP="007502B7">
      <w:pPr>
        <w:spacing w:after="0" w:line="240" w:lineRule="auto"/>
        <w:jc w:val="both"/>
        <w:rPr>
          <w:rFonts w:ascii="Times New Roman" w:hAnsi="Times New Roman"/>
          <w:sz w:val="24"/>
          <w:szCs w:val="24"/>
        </w:rPr>
      </w:pPr>
    </w:p>
    <w:p w:rsidR="00AB00ED" w:rsidRDefault="00AB00ED" w:rsidP="007502B7">
      <w:pPr>
        <w:spacing w:after="0" w:line="240" w:lineRule="auto"/>
        <w:jc w:val="both"/>
        <w:rPr>
          <w:rFonts w:ascii="Times New Roman" w:hAnsi="Times New Roman"/>
          <w:sz w:val="24"/>
          <w:szCs w:val="24"/>
        </w:rPr>
      </w:pPr>
    </w:p>
    <w:p w:rsidR="00AB00ED" w:rsidRDefault="00AB00ED" w:rsidP="007502B7">
      <w:pPr>
        <w:spacing w:after="0" w:line="240" w:lineRule="auto"/>
        <w:jc w:val="both"/>
        <w:rPr>
          <w:rFonts w:ascii="Times New Roman" w:hAnsi="Times New Roman"/>
          <w:sz w:val="24"/>
          <w:szCs w:val="24"/>
        </w:rPr>
      </w:pPr>
    </w:p>
    <w:p w:rsidR="00AB00ED" w:rsidRDefault="00AB00ED" w:rsidP="007502B7">
      <w:pPr>
        <w:spacing w:after="0" w:line="240" w:lineRule="auto"/>
        <w:jc w:val="both"/>
        <w:rPr>
          <w:rFonts w:ascii="Times New Roman" w:hAnsi="Times New Roman"/>
          <w:sz w:val="24"/>
          <w:szCs w:val="24"/>
        </w:rPr>
      </w:pPr>
    </w:p>
    <w:p w:rsidR="00AB00ED" w:rsidRPr="001A4EE2" w:rsidRDefault="00AB00ED" w:rsidP="007502B7">
      <w:pPr>
        <w:spacing w:after="0" w:line="240" w:lineRule="auto"/>
        <w:jc w:val="both"/>
        <w:rPr>
          <w:rFonts w:ascii="Times New Roman" w:hAnsi="Times New Roman"/>
          <w:sz w:val="24"/>
          <w:szCs w:val="24"/>
        </w:rPr>
      </w:pPr>
    </w:p>
    <w:p w:rsidR="00FA46F0" w:rsidRPr="00FA46F0" w:rsidRDefault="00FA46F0" w:rsidP="00FA46F0">
      <w:pPr>
        <w:spacing w:after="0" w:line="240" w:lineRule="auto"/>
        <w:jc w:val="right"/>
        <w:rPr>
          <w:rFonts w:ascii="Times New Roman" w:hAnsi="Times New Roman"/>
          <w:sz w:val="24"/>
          <w:szCs w:val="24"/>
        </w:rPr>
      </w:pPr>
      <w:r w:rsidRPr="00FA46F0">
        <w:rPr>
          <w:rFonts w:ascii="Times New Roman" w:hAnsi="Times New Roman"/>
          <w:sz w:val="24"/>
          <w:szCs w:val="24"/>
        </w:rPr>
        <w:t>Приложение  №1</w:t>
      </w:r>
    </w:p>
    <w:p w:rsidR="00FA46F0" w:rsidRPr="00FA46F0" w:rsidRDefault="00FA46F0" w:rsidP="00FA46F0">
      <w:pPr>
        <w:spacing w:after="0" w:line="240" w:lineRule="auto"/>
        <w:jc w:val="right"/>
        <w:rPr>
          <w:rFonts w:ascii="Times New Roman" w:hAnsi="Times New Roman"/>
          <w:sz w:val="24"/>
          <w:szCs w:val="24"/>
        </w:rPr>
      </w:pPr>
      <w:r w:rsidRPr="00FA46F0">
        <w:rPr>
          <w:rFonts w:ascii="Times New Roman" w:hAnsi="Times New Roman"/>
          <w:sz w:val="24"/>
          <w:szCs w:val="24"/>
        </w:rPr>
        <w:t>Утверждено</w:t>
      </w:r>
    </w:p>
    <w:p w:rsidR="00FA46F0" w:rsidRPr="00FA46F0" w:rsidRDefault="00FA46F0" w:rsidP="00FA46F0">
      <w:pPr>
        <w:spacing w:after="0" w:line="240" w:lineRule="auto"/>
        <w:jc w:val="right"/>
        <w:rPr>
          <w:rFonts w:ascii="Times New Roman" w:hAnsi="Times New Roman"/>
          <w:sz w:val="24"/>
          <w:szCs w:val="24"/>
        </w:rPr>
      </w:pPr>
      <w:r w:rsidRPr="00FA46F0">
        <w:rPr>
          <w:rFonts w:ascii="Times New Roman" w:hAnsi="Times New Roman"/>
          <w:sz w:val="24"/>
          <w:szCs w:val="24"/>
        </w:rPr>
        <w:t>                                                                           Постановлением  местной администрации</w:t>
      </w:r>
    </w:p>
    <w:p w:rsidR="00FA46F0" w:rsidRPr="00FA46F0" w:rsidRDefault="00FA46F0" w:rsidP="00FA46F0">
      <w:pPr>
        <w:spacing w:after="0" w:line="240" w:lineRule="auto"/>
        <w:jc w:val="right"/>
        <w:rPr>
          <w:rFonts w:ascii="Times New Roman" w:hAnsi="Times New Roman"/>
          <w:sz w:val="24"/>
          <w:szCs w:val="24"/>
        </w:rPr>
      </w:pPr>
      <w:r w:rsidRPr="00FA46F0">
        <w:rPr>
          <w:rFonts w:ascii="Times New Roman" w:hAnsi="Times New Roman"/>
          <w:sz w:val="24"/>
          <w:szCs w:val="24"/>
        </w:rPr>
        <w:t>МО Горбунковское сельское поселение</w:t>
      </w:r>
    </w:p>
    <w:p w:rsidR="00FA46F0" w:rsidRPr="00D41A7A" w:rsidRDefault="00FA46F0" w:rsidP="00FA46F0">
      <w:pPr>
        <w:spacing w:after="0" w:line="240" w:lineRule="auto"/>
        <w:jc w:val="right"/>
        <w:rPr>
          <w:rFonts w:ascii="Times New Roman" w:hAnsi="Times New Roman"/>
          <w:sz w:val="24"/>
          <w:szCs w:val="24"/>
        </w:rPr>
      </w:pPr>
      <w:r w:rsidRPr="00FA46F0">
        <w:rPr>
          <w:rFonts w:ascii="Times New Roman" w:hAnsi="Times New Roman"/>
          <w:sz w:val="24"/>
          <w:szCs w:val="24"/>
        </w:rPr>
        <w:t xml:space="preserve">  от  </w:t>
      </w:r>
      <w:r w:rsidR="00F63966">
        <w:rPr>
          <w:rFonts w:ascii="Times New Roman" w:hAnsi="Times New Roman"/>
          <w:sz w:val="24"/>
          <w:szCs w:val="24"/>
        </w:rPr>
        <w:t>28 апреля</w:t>
      </w:r>
      <w:bookmarkStart w:id="0" w:name="_GoBack"/>
      <w:bookmarkEnd w:id="0"/>
      <w:r w:rsidRPr="00FA46F0">
        <w:rPr>
          <w:rFonts w:ascii="Times New Roman" w:hAnsi="Times New Roman"/>
          <w:sz w:val="24"/>
          <w:szCs w:val="24"/>
        </w:rPr>
        <w:t xml:space="preserve"> 2020 г.  № </w:t>
      </w:r>
      <w:r w:rsidRPr="00FA46F0">
        <w:rPr>
          <w:rFonts w:ascii="Times New Roman" w:hAnsi="Times New Roman"/>
          <w:sz w:val="24"/>
          <w:szCs w:val="24"/>
        </w:rPr>
        <w:softHyphen/>
      </w:r>
      <w:r w:rsidRPr="00FA46F0">
        <w:rPr>
          <w:rFonts w:ascii="Times New Roman" w:hAnsi="Times New Roman"/>
          <w:sz w:val="24"/>
          <w:szCs w:val="24"/>
        </w:rPr>
        <w:softHyphen/>
      </w:r>
      <w:r w:rsidRPr="00FA46F0">
        <w:rPr>
          <w:rFonts w:ascii="Times New Roman" w:hAnsi="Times New Roman"/>
          <w:sz w:val="24"/>
          <w:szCs w:val="24"/>
        </w:rPr>
        <w:softHyphen/>
      </w:r>
      <w:r w:rsidRPr="00FA46F0">
        <w:rPr>
          <w:rFonts w:ascii="Times New Roman" w:hAnsi="Times New Roman"/>
          <w:sz w:val="24"/>
          <w:szCs w:val="24"/>
        </w:rPr>
        <w:softHyphen/>
      </w:r>
      <w:r w:rsidRPr="00FA46F0">
        <w:rPr>
          <w:rFonts w:ascii="Times New Roman" w:hAnsi="Times New Roman"/>
          <w:sz w:val="24"/>
          <w:szCs w:val="24"/>
        </w:rPr>
        <w:softHyphen/>
      </w:r>
      <w:r w:rsidRPr="00FA46F0">
        <w:rPr>
          <w:rFonts w:ascii="Times New Roman" w:hAnsi="Times New Roman"/>
          <w:sz w:val="24"/>
          <w:szCs w:val="24"/>
        </w:rPr>
        <w:softHyphen/>
      </w:r>
      <w:r w:rsidRPr="00FA46F0">
        <w:rPr>
          <w:rFonts w:ascii="Times New Roman" w:hAnsi="Times New Roman"/>
          <w:sz w:val="24"/>
          <w:szCs w:val="24"/>
        </w:rPr>
        <w:softHyphen/>
      </w:r>
      <w:r w:rsidRPr="00FA46F0">
        <w:rPr>
          <w:rFonts w:ascii="Times New Roman" w:hAnsi="Times New Roman"/>
          <w:sz w:val="24"/>
          <w:szCs w:val="24"/>
        </w:rPr>
        <w:softHyphen/>
      </w:r>
      <w:r w:rsidRPr="00FA46F0">
        <w:rPr>
          <w:rFonts w:ascii="Times New Roman" w:hAnsi="Times New Roman"/>
          <w:sz w:val="24"/>
          <w:szCs w:val="24"/>
        </w:rPr>
        <w:softHyphen/>
      </w:r>
      <w:r w:rsidRPr="00FA46F0">
        <w:rPr>
          <w:rFonts w:ascii="Times New Roman" w:hAnsi="Times New Roman"/>
          <w:sz w:val="24"/>
          <w:szCs w:val="24"/>
        </w:rPr>
        <w:softHyphen/>
      </w:r>
      <w:r w:rsidR="00F63966">
        <w:rPr>
          <w:rFonts w:ascii="Times New Roman" w:hAnsi="Times New Roman"/>
          <w:sz w:val="24"/>
          <w:szCs w:val="24"/>
        </w:rPr>
        <w:t>79</w:t>
      </w:r>
    </w:p>
    <w:p w:rsidR="00FA46F0" w:rsidRPr="00FA46F0" w:rsidRDefault="00FA46F0" w:rsidP="00FA46F0">
      <w:pPr>
        <w:spacing w:after="0" w:line="240" w:lineRule="auto"/>
        <w:jc w:val="right"/>
        <w:rPr>
          <w:rFonts w:ascii="Times New Roman" w:hAnsi="Times New Roman"/>
          <w:sz w:val="24"/>
          <w:szCs w:val="24"/>
        </w:rPr>
      </w:pPr>
    </w:p>
    <w:p w:rsidR="00FA46F0" w:rsidRPr="00FA46F0" w:rsidRDefault="00FA46F0" w:rsidP="00FA46F0">
      <w:pPr>
        <w:tabs>
          <w:tab w:val="left" w:pos="5670"/>
        </w:tabs>
        <w:spacing w:after="0" w:line="240" w:lineRule="auto"/>
        <w:jc w:val="both"/>
        <w:rPr>
          <w:rFonts w:ascii="Times New Roman" w:hAnsi="Times New Roman"/>
          <w:sz w:val="24"/>
          <w:szCs w:val="24"/>
        </w:rPr>
      </w:pPr>
      <w:r w:rsidRPr="00FA46F0">
        <w:rPr>
          <w:rFonts w:ascii="Times New Roman" w:hAnsi="Times New Roman"/>
          <w:sz w:val="24"/>
          <w:szCs w:val="24"/>
        </w:rPr>
        <w:tab/>
      </w:r>
    </w:p>
    <w:p w:rsidR="00FA46F0" w:rsidRPr="00D41A7A" w:rsidRDefault="00D41A7A" w:rsidP="00D41A7A">
      <w:pPr>
        <w:spacing w:after="0" w:line="240" w:lineRule="auto"/>
        <w:ind w:firstLine="720"/>
        <w:rPr>
          <w:rFonts w:ascii="Times New Roman" w:hAnsi="Times New Roman"/>
          <w:b/>
          <w:caps/>
          <w:spacing w:val="20"/>
          <w:sz w:val="24"/>
          <w:szCs w:val="24"/>
        </w:rPr>
      </w:pPr>
      <w:r>
        <w:rPr>
          <w:rFonts w:ascii="Times New Roman" w:hAnsi="Times New Roman"/>
          <w:b/>
          <w:caps/>
          <w:spacing w:val="20"/>
          <w:sz w:val="24"/>
          <w:szCs w:val="24"/>
        </w:rPr>
        <w:t xml:space="preserve">                                       </w:t>
      </w:r>
      <w:r w:rsidR="00AB00ED">
        <w:rPr>
          <w:rFonts w:ascii="Times New Roman" w:hAnsi="Times New Roman"/>
          <w:b/>
          <w:caps/>
          <w:spacing w:val="20"/>
          <w:sz w:val="24"/>
          <w:szCs w:val="24"/>
        </w:rPr>
        <w:t>ПОЛОЖЕНИЕ</w:t>
      </w:r>
    </w:p>
    <w:p w:rsidR="00FA46F0" w:rsidRPr="00D41A7A" w:rsidRDefault="003F196F" w:rsidP="00D41A7A">
      <w:pPr>
        <w:spacing w:after="0" w:line="240" w:lineRule="auto"/>
        <w:ind w:firstLine="720"/>
        <w:jc w:val="center"/>
        <w:rPr>
          <w:rFonts w:ascii="Times New Roman" w:hAnsi="Times New Roman"/>
          <w:b/>
          <w:sz w:val="24"/>
          <w:szCs w:val="24"/>
        </w:rPr>
      </w:pPr>
      <w:r>
        <w:rPr>
          <w:rFonts w:ascii="Times New Roman" w:hAnsi="Times New Roman"/>
          <w:b/>
          <w:sz w:val="24"/>
          <w:szCs w:val="24"/>
        </w:rPr>
        <w:t>о</w:t>
      </w:r>
      <w:r w:rsidRPr="00B96BEE">
        <w:rPr>
          <w:rFonts w:ascii="Times New Roman" w:hAnsi="Times New Roman"/>
          <w:sz w:val="24"/>
          <w:szCs w:val="24"/>
        </w:rPr>
        <w:t xml:space="preserve"> </w:t>
      </w:r>
      <w:r w:rsidRPr="003F196F">
        <w:rPr>
          <w:rFonts w:ascii="Times New Roman" w:hAnsi="Times New Roman"/>
          <w:b/>
          <w:sz w:val="24"/>
          <w:szCs w:val="24"/>
        </w:rPr>
        <w:t>единой комиссии по осуществлению закупок товаров, работ и услуг</w:t>
      </w:r>
      <w:r>
        <w:rPr>
          <w:rFonts w:ascii="Times New Roman" w:hAnsi="Times New Roman"/>
          <w:b/>
          <w:sz w:val="24"/>
          <w:szCs w:val="24"/>
        </w:rPr>
        <w:t xml:space="preserve"> </w:t>
      </w:r>
      <w:r w:rsidR="00D41A7A">
        <w:rPr>
          <w:rFonts w:ascii="Times New Roman" w:hAnsi="Times New Roman"/>
          <w:b/>
          <w:sz w:val="24"/>
          <w:szCs w:val="24"/>
        </w:rPr>
        <w:t xml:space="preserve">местной </w:t>
      </w:r>
      <w:r w:rsidR="00FA46F0" w:rsidRPr="00D41A7A">
        <w:rPr>
          <w:rFonts w:ascii="Times New Roman" w:hAnsi="Times New Roman"/>
          <w:b/>
          <w:sz w:val="24"/>
          <w:szCs w:val="24"/>
        </w:rPr>
        <w:t>администрации</w:t>
      </w:r>
      <w:r w:rsidR="00D41A7A">
        <w:rPr>
          <w:rFonts w:ascii="Times New Roman" w:hAnsi="Times New Roman"/>
          <w:b/>
          <w:sz w:val="24"/>
          <w:szCs w:val="24"/>
        </w:rPr>
        <w:t xml:space="preserve"> муниципального образования</w:t>
      </w:r>
      <w:r w:rsidR="00FA46F0" w:rsidRPr="00D41A7A">
        <w:rPr>
          <w:rFonts w:ascii="Times New Roman" w:hAnsi="Times New Roman"/>
          <w:b/>
          <w:sz w:val="24"/>
          <w:szCs w:val="24"/>
        </w:rPr>
        <w:t xml:space="preserve"> </w:t>
      </w:r>
      <w:r w:rsidR="00D41A7A">
        <w:rPr>
          <w:rFonts w:ascii="Times New Roman" w:hAnsi="Times New Roman"/>
          <w:b/>
          <w:sz w:val="24"/>
          <w:szCs w:val="24"/>
        </w:rPr>
        <w:t>Горбунковское</w:t>
      </w:r>
      <w:r w:rsidR="00FA46F0" w:rsidRPr="00D41A7A">
        <w:rPr>
          <w:rFonts w:ascii="Times New Roman" w:hAnsi="Times New Roman"/>
          <w:b/>
          <w:sz w:val="24"/>
          <w:szCs w:val="24"/>
        </w:rPr>
        <w:t xml:space="preserve"> сельско</w:t>
      </w:r>
      <w:r w:rsidR="00D41A7A">
        <w:rPr>
          <w:rFonts w:ascii="Times New Roman" w:hAnsi="Times New Roman"/>
          <w:b/>
          <w:sz w:val="24"/>
          <w:szCs w:val="24"/>
        </w:rPr>
        <w:t>е</w:t>
      </w:r>
      <w:r w:rsidR="00FA46F0" w:rsidRPr="00D41A7A">
        <w:rPr>
          <w:rFonts w:ascii="Times New Roman" w:hAnsi="Times New Roman"/>
          <w:b/>
          <w:sz w:val="24"/>
          <w:szCs w:val="24"/>
        </w:rPr>
        <w:t xml:space="preserve"> поселени</w:t>
      </w:r>
      <w:r w:rsidR="00D41A7A">
        <w:rPr>
          <w:rFonts w:ascii="Times New Roman" w:hAnsi="Times New Roman"/>
          <w:b/>
          <w:sz w:val="24"/>
          <w:szCs w:val="24"/>
        </w:rPr>
        <w:t>е</w:t>
      </w:r>
      <w:r w:rsidR="00FA46F0" w:rsidRPr="00D41A7A">
        <w:rPr>
          <w:rFonts w:ascii="Times New Roman" w:hAnsi="Times New Roman"/>
          <w:b/>
          <w:sz w:val="24"/>
          <w:szCs w:val="24"/>
        </w:rPr>
        <w:t xml:space="preserve"> </w:t>
      </w:r>
      <w:r w:rsidR="00D41A7A">
        <w:rPr>
          <w:rFonts w:ascii="Times New Roman" w:hAnsi="Times New Roman"/>
          <w:b/>
          <w:sz w:val="24"/>
          <w:szCs w:val="24"/>
        </w:rPr>
        <w:t>муниципального образования Ломоносовского муниципального района</w:t>
      </w:r>
      <w:r w:rsidR="00FA46F0" w:rsidRPr="00D41A7A">
        <w:rPr>
          <w:rFonts w:ascii="Times New Roman" w:hAnsi="Times New Roman"/>
          <w:b/>
          <w:sz w:val="24"/>
          <w:szCs w:val="24"/>
        </w:rPr>
        <w:t xml:space="preserve"> Ленинградской области</w:t>
      </w:r>
    </w:p>
    <w:p w:rsidR="0010591D" w:rsidRDefault="0010591D" w:rsidP="0010591D">
      <w:pPr>
        <w:spacing w:after="0" w:line="240" w:lineRule="auto"/>
        <w:ind w:firstLine="720"/>
        <w:jc w:val="both"/>
        <w:rPr>
          <w:rFonts w:ascii="Times New Roman" w:hAnsi="Times New Roman"/>
        </w:rPr>
      </w:pPr>
    </w:p>
    <w:p w:rsidR="00693A31" w:rsidRPr="00693A31" w:rsidRDefault="00693A31" w:rsidP="00693A31">
      <w:pPr>
        <w:widowControl w:val="0"/>
        <w:numPr>
          <w:ilvl w:val="0"/>
          <w:numId w:val="5"/>
        </w:numPr>
        <w:suppressAutoHyphens/>
        <w:spacing w:after="0" w:line="240" w:lineRule="auto"/>
        <w:ind w:left="0"/>
        <w:jc w:val="center"/>
        <w:rPr>
          <w:rFonts w:ascii="Times New Roman" w:hAnsi="Times New Roman"/>
          <w:b/>
          <w:sz w:val="24"/>
          <w:szCs w:val="24"/>
        </w:rPr>
      </w:pPr>
      <w:r w:rsidRPr="00693A31">
        <w:rPr>
          <w:rFonts w:ascii="Times New Roman" w:hAnsi="Times New Roman"/>
          <w:b/>
          <w:sz w:val="24"/>
          <w:szCs w:val="24"/>
        </w:rPr>
        <w:t>Общие положения</w:t>
      </w:r>
    </w:p>
    <w:p w:rsidR="00693A31" w:rsidRPr="00693A31" w:rsidRDefault="00693A31" w:rsidP="00693A31">
      <w:pPr>
        <w:spacing w:after="0" w:line="240" w:lineRule="auto"/>
        <w:rPr>
          <w:rFonts w:ascii="Times New Roman" w:hAnsi="Times New Roman"/>
          <w:b/>
          <w:sz w:val="24"/>
          <w:szCs w:val="24"/>
        </w:rPr>
      </w:pP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xml:space="preserve">1.1. Настоящее положение о единой комиссии по осуществлению закупок товаров, работ и услуг </w:t>
      </w:r>
      <w:r w:rsidR="00811EC7">
        <w:rPr>
          <w:rFonts w:ascii="Times New Roman" w:hAnsi="Times New Roman"/>
          <w:sz w:val="24"/>
          <w:szCs w:val="24"/>
        </w:rPr>
        <w:t xml:space="preserve">местной </w:t>
      </w:r>
      <w:r w:rsidRPr="00693A31">
        <w:rPr>
          <w:rFonts w:ascii="Times New Roman" w:hAnsi="Times New Roman"/>
          <w:sz w:val="24"/>
          <w:szCs w:val="24"/>
        </w:rPr>
        <w:t xml:space="preserve">администрации муниципального образования </w:t>
      </w:r>
      <w:r w:rsidR="00811EC7">
        <w:rPr>
          <w:rFonts w:ascii="Times New Roman" w:hAnsi="Times New Roman"/>
          <w:sz w:val="24"/>
          <w:szCs w:val="24"/>
        </w:rPr>
        <w:t>Горбунковское</w:t>
      </w:r>
      <w:r w:rsidRPr="00693A31">
        <w:rPr>
          <w:rFonts w:ascii="Times New Roman" w:hAnsi="Times New Roman"/>
          <w:sz w:val="24"/>
          <w:szCs w:val="24"/>
        </w:rPr>
        <w:t xml:space="preserve"> сельское поселение </w:t>
      </w:r>
      <w:r w:rsidR="00811EC7">
        <w:rPr>
          <w:rFonts w:ascii="Times New Roman" w:hAnsi="Times New Roman"/>
          <w:sz w:val="24"/>
          <w:szCs w:val="24"/>
        </w:rPr>
        <w:t>муниципального образования Ломоносовского</w:t>
      </w:r>
      <w:r w:rsidRPr="00693A31">
        <w:rPr>
          <w:rFonts w:ascii="Times New Roman" w:hAnsi="Times New Roman"/>
          <w:sz w:val="24"/>
          <w:szCs w:val="24"/>
        </w:rPr>
        <w:t xml:space="preserve"> муниципального района Ленинградской области  (далее - Положение) разработано в соответствии с требованиями Федерального закона от 5 апреля 2013 г. </w:t>
      </w:r>
      <w:r w:rsidR="00811EC7">
        <w:rPr>
          <w:rFonts w:ascii="Times New Roman" w:hAnsi="Times New Roman"/>
          <w:sz w:val="24"/>
          <w:szCs w:val="24"/>
        </w:rPr>
        <w:t>№</w:t>
      </w:r>
      <w:r w:rsidRPr="00693A31">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единой комиссии по осуществлению закупок (далее по тексту - Комиссия).</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xml:space="preserve">1.2. Комиссия создается для определения поставщиков (подрядчиков, исполнителей) путем проведения открытых конкурсов в электронной форме, электронных аукционов, запросов котировок в электронной форме, запросов предложений в электронной форме, за исключением осуществления закупки у единственного поставщика (подрядчика, исполнителя) с целью заключения контрактов на закупку товаров, выполнение работ, оказание услуг для нужд муниципального образования </w:t>
      </w:r>
      <w:r w:rsidR="00970971">
        <w:rPr>
          <w:rFonts w:ascii="Times New Roman" w:hAnsi="Times New Roman"/>
          <w:sz w:val="24"/>
          <w:szCs w:val="24"/>
        </w:rPr>
        <w:t>Горбунковское</w:t>
      </w:r>
      <w:r w:rsidRPr="00693A31">
        <w:rPr>
          <w:rFonts w:ascii="Times New Roman" w:hAnsi="Times New Roman"/>
          <w:sz w:val="24"/>
          <w:szCs w:val="24"/>
        </w:rPr>
        <w:t xml:space="preserve"> сельское</w:t>
      </w:r>
      <w:r w:rsidR="00970971">
        <w:rPr>
          <w:rFonts w:ascii="Times New Roman" w:hAnsi="Times New Roman"/>
          <w:sz w:val="24"/>
          <w:szCs w:val="24"/>
        </w:rPr>
        <w:t xml:space="preserve"> поселение муниципального образования Ломоносовского муниципального района Ленинградской области </w:t>
      </w:r>
      <w:r w:rsidRPr="00693A31">
        <w:rPr>
          <w:rFonts w:ascii="Times New Roman" w:hAnsi="Times New Roman"/>
          <w:sz w:val="24"/>
          <w:szCs w:val="24"/>
        </w:rPr>
        <w:t>(далее - Заказчик).</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xml:space="preserve">1.3. Комиссия в своей деятельности руководствуется Федеральным законом от 5 апреля 2013 г. </w:t>
      </w:r>
      <w:r w:rsidR="00970971">
        <w:rPr>
          <w:rFonts w:ascii="Times New Roman" w:hAnsi="Times New Roman"/>
          <w:sz w:val="24"/>
          <w:szCs w:val="24"/>
        </w:rPr>
        <w:t>№</w:t>
      </w:r>
      <w:r w:rsidRPr="00693A31">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 Бюджетным кодексом Российской Федерации и иными федеральными законами и нормативными актами Российской Федерации, а также настоящим Положением.</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1.4. Основные понятия:</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xml:space="preserve">1.4.1.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5 апреля 2013 г. </w:t>
      </w:r>
      <w:r w:rsidR="00970971">
        <w:rPr>
          <w:rFonts w:ascii="Times New Roman" w:hAnsi="Times New Roman"/>
          <w:sz w:val="24"/>
          <w:szCs w:val="24"/>
        </w:rPr>
        <w:t>№</w:t>
      </w:r>
      <w:r w:rsidRPr="00693A31">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начиная с размещения извещения об осуществлении закупки товара, работы, услуги для обеспечения нужд Заказчика и завершаются заключением муниципального контракта.</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1.4.2.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xml:space="preserve">1.4.3. Открытый конкурс в электронной форме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w:t>
      </w:r>
      <w:r w:rsidRPr="00693A31">
        <w:rPr>
          <w:rFonts w:ascii="Times New Roman" w:hAnsi="Times New Roman"/>
          <w:sz w:val="24"/>
          <w:szCs w:val="24"/>
        </w:rPr>
        <w:lastRenderedPageBreak/>
        <w:t xml:space="preserve">форме и конкурсной документации и к участникам закупки предъявляются единые требования. Для проведения открытого конкурса в электронной форме Заказчик разрабатывает и утверждает конкурсную документацию. Для разработки конкурсной документации Заказчик вправе привлекать на основе контракта, заключенного в соответствии с Федеральным законом от 5 апреля 2013 г. </w:t>
      </w:r>
      <w:r w:rsidR="00970971">
        <w:rPr>
          <w:rFonts w:ascii="Times New Roman" w:hAnsi="Times New Roman"/>
          <w:sz w:val="24"/>
          <w:szCs w:val="24"/>
        </w:rPr>
        <w:t>№</w:t>
      </w:r>
      <w:r w:rsidRPr="00693A31">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специализированную организацию.</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1.4.4.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такого аукциона признается участник закупки, предложивший наименьшую цену контракта.</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1.4.5. Запрос предложений в электронной форме - способ определения поставщика (подрядчика, исполнителя), при котором информацию о закупке сообщая Заказчиком неограниченному кругу лиц путем размещения в единой информационной системе извещения и документации о проведения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1.4.6. Запрос котировок в электронной форме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1.4.7.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693A31" w:rsidRPr="00693A31" w:rsidRDefault="00693A31" w:rsidP="00693A31">
      <w:pPr>
        <w:spacing w:after="0" w:line="240" w:lineRule="auto"/>
        <w:ind w:firstLine="720"/>
        <w:jc w:val="both"/>
        <w:rPr>
          <w:rFonts w:ascii="Times New Roman" w:hAnsi="Times New Roman"/>
          <w:sz w:val="24"/>
          <w:szCs w:val="24"/>
        </w:rPr>
      </w:pPr>
    </w:p>
    <w:p w:rsidR="00693A31" w:rsidRPr="00693A31" w:rsidRDefault="00693A31" w:rsidP="00693A31">
      <w:pPr>
        <w:spacing w:after="0" w:line="240" w:lineRule="auto"/>
        <w:ind w:firstLine="720"/>
        <w:jc w:val="center"/>
        <w:rPr>
          <w:rFonts w:ascii="Times New Roman" w:hAnsi="Times New Roman"/>
          <w:b/>
          <w:sz w:val="24"/>
          <w:szCs w:val="24"/>
        </w:rPr>
      </w:pPr>
      <w:r w:rsidRPr="00693A31">
        <w:rPr>
          <w:rFonts w:ascii="Times New Roman" w:hAnsi="Times New Roman"/>
          <w:b/>
          <w:sz w:val="24"/>
          <w:szCs w:val="24"/>
        </w:rPr>
        <w:t>2. Основные цели и задачи комиссии</w:t>
      </w:r>
    </w:p>
    <w:p w:rsidR="00693A31" w:rsidRPr="00693A31" w:rsidRDefault="00693A31" w:rsidP="00693A31">
      <w:pPr>
        <w:spacing w:after="0" w:line="240" w:lineRule="auto"/>
        <w:ind w:firstLine="720"/>
        <w:jc w:val="center"/>
        <w:rPr>
          <w:rFonts w:ascii="Times New Roman" w:hAnsi="Times New Roman"/>
          <w:sz w:val="24"/>
          <w:szCs w:val="24"/>
        </w:rPr>
      </w:pP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2.1. По настоящему Положению, Комиссия создается в целях:</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2.1.1. Подведения итогов и определения победителей открытых конкурсов в электронной форме, на право заключения муниципальных контрактов на закупку товаров, выполнение работ, оказание услуг для нужд Заказчика.</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2.1.2. Определения участников, подведения итогов электронных аукционов, на заключение муниципальных контрактов на закупку товаров, выполнение работ, оказание услуг для нужд Заказчика.</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2.1.3. Определения победителя и подведения итогов при осуществлении закупки путем запроса предложений в электронной форме, на закупку товаров, выполнение работ услуг для нужд Заказчика.</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2.1.4. Подведения итогов и определения победителей при осуществлении закупки путем проведения запроса котировок в электронной форме, на закупку товаров, выполнение работ, оказание услуг для нужд Заказчика.</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lastRenderedPageBreak/>
        <w:t>2.2. Исходя из целей деятельности Комиссии, в ее задачи входит:</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2.2.2. Создание равных конкурентных условий для всех участников.</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2.2.3. Соблюдение принципов публичности, прозрачности, конкурентности, равных условий и недискриминации при осуществлении закупок.</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2.2.4. Обеспечение эффективности и экономности использования бюджетных средств и (или) средств внебюджетных источников финансирования.</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2.2.5. Устранение возможностей злоупотребления и коррупции при осуществлении закупок.</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2.2.6. Соблюдение конфиденциальности информации, содержащейся в заявках.</w:t>
      </w:r>
    </w:p>
    <w:p w:rsidR="00693A31" w:rsidRPr="00693A31" w:rsidRDefault="00693A31" w:rsidP="00693A31">
      <w:pPr>
        <w:spacing w:after="0" w:line="240" w:lineRule="auto"/>
        <w:ind w:firstLine="720"/>
        <w:jc w:val="both"/>
        <w:rPr>
          <w:rFonts w:ascii="Times New Roman" w:hAnsi="Times New Roman"/>
          <w:sz w:val="24"/>
          <w:szCs w:val="24"/>
        </w:rPr>
      </w:pPr>
    </w:p>
    <w:p w:rsidR="00693A31" w:rsidRPr="00693A31" w:rsidRDefault="00693A31" w:rsidP="00693A31">
      <w:pPr>
        <w:spacing w:after="0" w:line="240" w:lineRule="auto"/>
        <w:ind w:firstLine="720"/>
        <w:jc w:val="center"/>
        <w:rPr>
          <w:rFonts w:ascii="Times New Roman" w:hAnsi="Times New Roman"/>
          <w:b/>
          <w:sz w:val="24"/>
          <w:szCs w:val="24"/>
        </w:rPr>
      </w:pPr>
      <w:r w:rsidRPr="00693A31">
        <w:rPr>
          <w:rFonts w:ascii="Times New Roman" w:hAnsi="Times New Roman"/>
          <w:b/>
          <w:sz w:val="24"/>
          <w:szCs w:val="24"/>
        </w:rPr>
        <w:t>3. Функции комиссии</w:t>
      </w:r>
    </w:p>
    <w:p w:rsidR="00693A31" w:rsidRPr="00693A31" w:rsidRDefault="00693A31" w:rsidP="00693A31">
      <w:pPr>
        <w:spacing w:after="0" w:line="240" w:lineRule="auto"/>
        <w:ind w:firstLine="720"/>
        <w:jc w:val="center"/>
        <w:rPr>
          <w:rFonts w:ascii="Times New Roman" w:hAnsi="Times New Roman"/>
          <w:sz w:val="24"/>
          <w:szCs w:val="24"/>
        </w:rPr>
      </w:pP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3.1. Основными функциями Комиссии являются:</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3.1.1. Рассмотрение и оценка заявок на участие в открытом конкурсе в электронной форме, отбор участников конкурса в электронной форме, ведение протокола рассмотрения заявок на участие в открытом конкурсе в электронной форме, протокола рассмотрения и оценки вторых частей заявок на участие в открытом конкурсе в электронной форме, протокола подведения итогов открытого конкурса в электронной форме.</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3.1.2. Рассмотрение и оценка заявок окончательных предложений о цене контракта на участие в открытом конкурсе в электронной форме.</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3.1.3. Определение победителя открытого конкурса в электронной форме.</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3.1.4. Рассмотрение заявок на участие в электронном аукционе, отбор участников электронного аукциона, ведение протокола рассмотрения заявок на участие в электронном аукционе, протокола подведения итогов электронного аукциона.</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3.1.5. Рассмотрение и оценка заявок на участие в запросе предложений в электронной форме.</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3.1.6. Рассмотрение и оценка заявок окончательных предложений на участие в запросе предложений в электронной форме, ведение протокола рассмотрения заявок на участие в запросе предложений в электронной форме.</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3.1.7. Определение победителя по итогам проведения запроса предложений в электронной форме.</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3.1.8. Рассмотрение и оценка заявок на участие в запросе котировок в электронной форме, ведение протокола рассмотрения заявок на участие в запросе котировок в электронной форме.</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3.1.9. Определение победителя по итогам проведени</w:t>
      </w:r>
      <w:r w:rsidR="00DF3D5B">
        <w:rPr>
          <w:rFonts w:ascii="Times New Roman" w:hAnsi="Times New Roman"/>
          <w:sz w:val="24"/>
          <w:szCs w:val="24"/>
        </w:rPr>
        <w:t>я</w:t>
      </w:r>
      <w:r w:rsidRPr="00693A31">
        <w:rPr>
          <w:rFonts w:ascii="Times New Roman" w:hAnsi="Times New Roman"/>
          <w:sz w:val="24"/>
          <w:szCs w:val="24"/>
        </w:rPr>
        <w:t xml:space="preserve"> запроса котировок в электронной форме.</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xml:space="preserve">3.1.10. Иные функции в соответствии с Федеральным законом от 5 апреля 2013 г. </w:t>
      </w:r>
      <w:r w:rsidR="006C41F7">
        <w:rPr>
          <w:rFonts w:ascii="Times New Roman" w:hAnsi="Times New Roman"/>
          <w:sz w:val="24"/>
          <w:szCs w:val="24"/>
        </w:rPr>
        <w:t>№</w:t>
      </w:r>
      <w:r w:rsidRPr="00693A31">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693A31" w:rsidRPr="00693A31" w:rsidRDefault="00693A31" w:rsidP="00693A31">
      <w:pPr>
        <w:spacing w:after="0" w:line="240" w:lineRule="auto"/>
        <w:ind w:firstLine="720"/>
        <w:jc w:val="both"/>
        <w:rPr>
          <w:rFonts w:ascii="Times New Roman" w:hAnsi="Times New Roman"/>
          <w:sz w:val="24"/>
          <w:szCs w:val="24"/>
        </w:rPr>
      </w:pPr>
    </w:p>
    <w:p w:rsidR="00693A31" w:rsidRPr="00693A31" w:rsidRDefault="00693A31" w:rsidP="00693A31">
      <w:pPr>
        <w:spacing w:after="0" w:line="240" w:lineRule="auto"/>
        <w:ind w:firstLine="720"/>
        <w:jc w:val="center"/>
        <w:rPr>
          <w:rFonts w:ascii="Times New Roman" w:hAnsi="Times New Roman"/>
          <w:b/>
          <w:sz w:val="24"/>
          <w:szCs w:val="24"/>
        </w:rPr>
      </w:pPr>
      <w:r w:rsidRPr="00693A31">
        <w:rPr>
          <w:rFonts w:ascii="Times New Roman" w:hAnsi="Times New Roman"/>
          <w:b/>
          <w:sz w:val="24"/>
          <w:szCs w:val="24"/>
        </w:rPr>
        <w:t>4. Порядок формирования комиссии</w:t>
      </w:r>
    </w:p>
    <w:p w:rsidR="00693A31" w:rsidRPr="00693A31" w:rsidRDefault="00693A31" w:rsidP="00693A31">
      <w:pPr>
        <w:spacing w:after="0" w:line="240" w:lineRule="auto"/>
        <w:ind w:firstLine="720"/>
        <w:jc w:val="both"/>
        <w:rPr>
          <w:rFonts w:ascii="Times New Roman" w:hAnsi="Times New Roman"/>
          <w:sz w:val="24"/>
          <w:szCs w:val="24"/>
        </w:rPr>
      </w:pP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4.2. В состав Комиссии входят не менее пяти человек – председатель Комиссии, заместитель председателя Комиссии, члены Комиссии, секретарь Комиссии.</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lastRenderedPageBreak/>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4.4.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xml:space="preserve">4.5. Замена члена Комиссии допускается только по решению Заказчика, принявшего решение о создании комиссии. </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4.6. Заседание Комиссии считается правомочным, если на нем присутствует не менее чем пятьдесят процентов общего числа ее членов.</w:t>
      </w:r>
    </w:p>
    <w:p w:rsidR="00693A31" w:rsidRPr="00693A31" w:rsidRDefault="00693A31" w:rsidP="00693A31">
      <w:pPr>
        <w:spacing w:after="0" w:line="240" w:lineRule="auto"/>
        <w:ind w:firstLine="720"/>
        <w:jc w:val="both"/>
        <w:rPr>
          <w:rFonts w:ascii="Times New Roman" w:hAnsi="Times New Roman"/>
          <w:sz w:val="24"/>
          <w:szCs w:val="24"/>
        </w:rPr>
      </w:pPr>
    </w:p>
    <w:p w:rsidR="00693A31" w:rsidRPr="00693A31" w:rsidRDefault="00693A31" w:rsidP="00693A31">
      <w:pPr>
        <w:spacing w:after="0" w:line="240" w:lineRule="auto"/>
        <w:ind w:firstLine="720"/>
        <w:jc w:val="center"/>
        <w:rPr>
          <w:rFonts w:ascii="Times New Roman" w:hAnsi="Times New Roman"/>
          <w:b/>
          <w:sz w:val="24"/>
          <w:szCs w:val="24"/>
        </w:rPr>
      </w:pPr>
      <w:r w:rsidRPr="00693A31">
        <w:rPr>
          <w:rFonts w:ascii="Times New Roman" w:hAnsi="Times New Roman"/>
          <w:b/>
          <w:sz w:val="24"/>
          <w:szCs w:val="24"/>
        </w:rPr>
        <w:t>5. Порядок проведения заседаний комиссии</w:t>
      </w:r>
    </w:p>
    <w:p w:rsidR="00693A31" w:rsidRPr="00693A31" w:rsidRDefault="00693A31" w:rsidP="00693A31">
      <w:pPr>
        <w:spacing w:after="0" w:line="240" w:lineRule="auto"/>
        <w:ind w:firstLine="720"/>
        <w:jc w:val="both"/>
        <w:rPr>
          <w:rFonts w:ascii="Times New Roman" w:hAnsi="Times New Roman"/>
          <w:sz w:val="24"/>
          <w:szCs w:val="24"/>
        </w:rPr>
      </w:pP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xml:space="preserve">5.1. Секретарь Комиссии или другой уполномоченный председателем член </w:t>
      </w:r>
      <w:r w:rsidR="008E6DD6">
        <w:rPr>
          <w:rFonts w:ascii="Times New Roman" w:hAnsi="Times New Roman"/>
          <w:sz w:val="24"/>
          <w:szCs w:val="24"/>
        </w:rPr>
        <w:t xml:space="preserve">Комиссии не позднее, </w:t>
      </w:r>
      <w:r w:rsidRPr="00693A31">
        <w:rPr>
          <w:rFonts w:ascii="Times New Roman" w:hAnsi="Times New Roman"/>
          <w:sz w:val="24"/>
          <w:szCs w:val="24"/>
        </w:rPr>
        <w:t>чем за один рабочий день до дня проведения заседания Комиссии уведомляет членов Комиссии о месте, дате и времени проведения заседания Комиссии.</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5.3. Заседания Комиссии открываются и закрываются председателем Комиссии, в отсутствие председателя - заместителем председателя, в отсутствие заместителя председателя - секретарем Комиссии.</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5.4. Председатель Комиссии:</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5.4.1. Ведет заседание Комиссии, в том числе:</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открывает заседание;</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объявляет заседание правомочным или выносит решение о его переносе из-за отсутствия кворума;</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выносит на голосование вопросы, рассматриваемые Комиссией;</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подводит итоги голосования и оглашает принятые решения;</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 объявляет о завершении заседания Комиссии.</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5.4.2. Осуществляет иные действия в соответствии с действующим законодательством Российской Федерации и настоящим Положением.</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lastRenderedPageBreak/>
        <w:t>5.5. Члены Комиссии:</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5.5.1. Принимают решения по вопросам, отнесенным к компетенции Комиссии законодательством Российской Федерации и настоящим Положением.</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5.5.2. Подписывают протоколы Комиссии.</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5.5.3. Осуществляют иные действия в соответствии с законодательством Российской Федерации и настоящим Положением.</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5.6. Секретарь Комиссии ведет, подписывает и размещает в ЕИС протоколы заседаний Комиссии.</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5.7. Решения Комиссии принимаются простым большинством голосов от числа присутствующих на заседании членов Комиссии при наличии кворума.</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5.8. При голосовании каждый член Комиссии имеет один голос. Член Комиссии может проголосовать «за» или «против».</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5.9.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5.10.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693A31" w:rsidRPr="00693A31" w:rsidRDefault="00693A31" w:rsidP="00693A31">
      <w:pPr>
        <w:spacing w:after="0" w:line="240" w:lineRule="auto"/>
        <w:ind w:firstLine="720"/>
        <w:jc w:val="both"/>
        <w:rPr>
          <w:rFonts w:ascii="Times New Roman" w:hAnsi="Times New Roman"/>
          <w:sz w:val="24"/>
          <w:szCs w:val="24"/>
        </w:rPr>
      </w:pPr>
    </w:p>
    <w:p w:rsidR="00693A31" w:rsidRPr="00693A31" w:rsidRDefault="00693A31" w:rsidP="00693A31">
      <w:pPr>
        <w:spacing w:after="0" w:line="240" w:lineRule="auto"/>
        <w:ind w:firstLine="720"/>
        <w:jc w:val="center"/>
        <w:rPr>
          <w:rFonts w:ascii="Times New Roman" w:hAnsi="Times New Roman"/>
          <w:b/>
          <w:sz w:val="24"/>
          <w:szCs w:val="24"/>
        </w:rPr>
      </w:pPr>
      <w:r w:rsidRPr="00693A31">
        <w:rPr>
          <w:rFonts w:ascii="Times New Roman" w:hAnsi="Times New Roman"/>
          <w:b/>
          <w:sz w:val="24"/>
          <w:szCs w:val="24"/>
        </w:rPr>
        <w:t>6. Ответственность членов комиссии</w:t>
      </w:r>
    </w:p>
    <w:p w:rsidR="00693A31" w:rsidRPr="00693A31" w:rsidRDefault="00693A31" w:rsidP="00693A31">
      <w:pPr>
        <w:spacing w:after="0" w:line="240" w:lineRule="auto"/>
        <w:ind w:firstLine="720"/>
        <w:jc w:val="both"/>
        <w:rPr>
          <w:rFonts w:ascii="Times New Roman" w:hAnsi="Times New Roman"/>
          <w:sz w:val="24"/>
          <w:szCs w:val="24"/>
        </w:rPr>
      </w:pP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693A31" w:rsidRPr="00693A31" w:rsidRDefault="00693A31" w:rsidP="00693A31">
      <w:pPr>
        <w:spacing w:after="0" w:line="240" w:lineRule="auto"/>
        <w:ind w:firstLine="720"/>
        <w:jc w:val="both"/>
        <w:rPr>
          <w:rFonts w:ascii="Times New Roman" w:hAnsi="Times New Roman"/>
          <w:sz w:val="24"/>
          <w:szCs w:val="24"/>
        </w:rPr>
      </w:pPr>
      <w:r w:rsidRPr="00693A31">
        <w:rPr>
          <w:rFonts w:ascii="Times New Roman" w:hAnsi="Times New Roman"/>
          <w:sz w:val="24"/>
          <w:szCs w:val="24"/>
        </w:rPr>
        <w:t>6.3.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10591D" w:rsidRDefault="0010591D" w:rsidP="0010591D">
      <w:pPr>
        <w:spacing w:after="0" w:line="240" w:lineRule="auto"/>
        <w:ind w:firstLine="720"/>
        <w:jc w:val="both"/>
        <w:rPr>
          <w:rFonts w:ascii="Times New Roman" w:hAnsi="Times New Roman"/>
        </w:rPr>
      </w:pPr>
    </w:p>
    <w:sectPr w:rsidR="0010591D" w:rsidSect="005D744F">
      <w:headerReference w:type="even"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B7" w:rsidRDefault="005C6CB7">
      <w:r>
        <w:separator/>
      </w:r>
    </w:p>
  </w:endnote>
  <w:endnote w:type="continuationSeparator" w:id="0">
    <w:p w:rsidR="005C6CB7" w:rsidRDefault="005C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B7" w:rsidRDefault="005C6CB7">
      <w:r>
        <w:separator/>
      </w:r>
    </w:p>
  </w:footnote>
  <w:footnote w:type="continuationSeparator" w:id="0">
    <w:p w:rsidR="005C6CB7" w:rsidRDefault="005C6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8" w:rsidRDefault="00EE419C" w:rsidP="00D337BC">
    <w:pPr>
      <w:pStyle w:val="a5"/>
      <w:framePr w:wrap="around" w:vAnchor="text" w:hAnchor="margin" w:xAlign="center" w:y="1"/>
      <w:rPr>
        <w:rStyle w:val="a7"/>
      </w:rPr>
    </w:pPr>
    <w:r>
      <w:rPr>
        <w:rStyle w:val="a7"/>
      </w:rPr>
      <w:fldChar w:fldCharType="begin"/>
    </w:r>
    <w:r w:rsidR="004E6518">
      <w:rPr>
        <w:rStyle w:val="a7"/>
      </w:rPr>
      <w:instrText xml:space="preserve">PAGE  </w:instrText>
    </w:r>
    <w:r>
      <w:rPr>
        <w:rStyle w:val="a7"/>
      </w:rPr>
      <w:fldChar w:fldCharType="end"/>
    </w:r>
  </w:p>
  <w:p w:rsidR="004E6518" w:rsidRDefault="004E65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17ED5"/>
    <w:multiLevelType w:val="hybridMultilevel"/>
    <w:tmpl w:val="01D0FB40"/>
    <w:lvl w:ilvl="0" w:tplc="4008D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44716142"/>
    <w:multiLevelType w:val="hybridMultilevel"/>
    <w:tmpl w:val="BF92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4C3C5A"/>
    <w:multiLevelType w:val="hybridMultilevel"/>
    <w:tmpl w:val="EF3C6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C50"/>
    <w:rsid w:val="00005AC3"/>
    <w:rsid w:val="0001151D"/>
    <w:rsid w:val="000254CF"/>
    <w:rsid w:val="00040B65"/>
    <w:rsid w:val="0005268E"/>
    <w:rsid w:val="00063A8E"/>
    <w:rsid w:val="00067EAD"/>
    <w:rsid w:val="00071A05"/>
    <w:rsid w:val="00071BCE"/>
    <w:rsid w:val="000770CF"/>
    <w:rsid w:val="00085D1B"/>
    <w:rsid w:val="00086BCE"/>
    <w:rsid w:val="0009150C"/>
    <w:rsid w:val="000A35A9"/>
    <w:rsid w:val="000A7F43"/>
    <w:rsid w:val="000B5BBB"/>
    <w:rsid w:val="000C4A5E"/>
    <w:rsid w:val="00100A12"/>
    <w:rsid w:val="0010591D"/>
    <w:rsid w:val="00131A67"/>
    <w:rsid w:val="0014118E"/>
    <w:rsid w:val="00141F26"/>
    <w:rsid w:val="00150850"/>
    <w:rsid w:val="00155510"/>
    <w:rsid w:val="00163AA8"/>
    <w:rsid w:val="00164241"/>
    <w:rsid w:val="00185B96"/>
    <w:rsid w:val="0019283D"/>
    <w:rsid w:val="001A4EE2"/>
    <w:rsid w:val="001D740B"/>
    <w:rsid w:val="001F0598"/>
    <w:rsid w:val="001F58E4"/>
    <w:rsid w:val="002134A2"/>
    <w:rsid w:val="00222301"/>
    <w:rsid w:val="00226C0D"/>
    <w:rsid w:val="002818F3"/>
    <w:rsid w:val="00297D02"/>
    <w:rsid w:val="002B1942"/>
    <w:rsid w:val="002B7531"/>
    <w:rsid w:val="002C3C32"/>
    <w:rsid w:val="002F3481"/>
    <w:rsid w:val="00300DE3"/>
    <w:rsid w:val="00345DD4"/>
    <w:rsid w:val="00346A06"/>
    <w:rsid w:val="00354139"/>
    <w:rsid w:val="00362796"/>
    <w:rsid w:val="00365316"/>
    <w:rsid w:val="0036615A"/>
    <w:rsid w:val="00366F2E"/>
    <w:rsid w:val="003925A8"/>
    <w:rsid w:val="003B6149"/>
    <w:rsid w:val="003B7AB3"/>
    <w:rsid w:val="003C0668"/>
    <w:rsid w:val="003C489E"/>
    <w:rsid w:val="003E06A5"/>
    <w:rsid w:val="003E1C82"/>
    <w:rsid w:val="003F196F"/>
    <w:rsid w:val="00403744"/>
    <w:rsid w:val="00411898"/>
    <w:rsid w:val="00413AB6"/>
    <w:rsid w:val="00421ECB"/>
    <w:rsid w:val="00432B8C"/>
    <w:rsid w:val="00434EA2"/>
    <w:rsid w:val="0045216B"/>
    <w:rsid w:val="004531B0"/>
    <w:rsid w:val="00462377"/>
    <w:rsid w:val="00492089"/>
    <w:rsid w:val="00493EDF"/>
    <w:rsid w:val="004956F1"/>
    <w:rsid w:val="004A2F30"/>
    <w:rsid w:val="004A3A78"/>
    <w:rsid w:val="004A5255"/>
    <w:rsid w:val="004B4124"/>
    <w:rsid w:val="004D03AA"/>
    <w:rsid w:val="004E1D65"/>
    <w:rsid w:val="004E4974"/>
    <w:rsid w:val="004E5CE7"/>
    <w:rsid w:val="004E6518"/>
    <w:rsid w:val="00511F50"/>
    <w:rsid w:val="00527C94"/>
    <w:rsid w:val="00532E70"/>
    <w:rsid w:val="005608C5"/>
    <w:rsid w:val="0056687C"/>
    <w:rsid w:val="005720F4"/>
    <w:rsid w:val="00573D08"/>
    <w:rsid w:val="00594AD0"/>
    <w:rsid w:val="005957FF"/>
    <w:rsid w:val="005B1240"/>
    <w:rsid w:val="005B4A6D"/>
    <w:rsid w:val="005B5A09"/>
    <w:rsid w:val="005C3AC4"/>
    <w:rsid w:val="005C6CB7"/>
    <w:rsid w:val="005D343E"/>
    <w:rsid w:val="005D66B1"/>
    <w:rsid w:val="005D744F"/>
    <w:rsid w:val="005E1A8F"/>
    <w:rsid w:val="005F2D7A"/>
    <w:rsid w:val="0061301F"/>
    <w:rsid w:val="00616F4C"/>
    <w:rsid w:val="00623C50"/>
    <w:rsid w:val="0063145F"/>
    <w:rsid w:val="00633BB5"/>
    <w:rsid w:val="006606AC"/>
    <w:rsid w:val="00677B04"/>
    <w:rsid w:val="00693A31"/>
    <w:rsid w:val="006970BA"/>
    <w:rsid w:val="006A229A"/>
    <w:rsid w:val="006A5BBA"/>
    <w:rsid w:val="006B6CA4"/>
    <w:rsid w:val="006C41F7"/>
    <w:rsid w:val="006E26CC"/>
    <w:rsid w:val="006F3E76"/>
    <w:rsid w:val="007204EB"/>
    <w:rsid w:val="0072376D"/>
    <w:rsid w:val="007323C3"/>
    <w:rsid w:val="00745EDD"/>
    <w:rsid w:val="007502B7"/>
    <w:rsid w:val="00751BCC"/>
    <w:rsid w:val="00752FD6"/>
    <w:rsid w:val="00761A19"/>
    <w:rsid w:val="00767F06"/>
    <w:rsid w:val="007B7956"/>
    <w:rsid w:val="007E35BD"/>
    <w:rsid w:val="007E763F"/>
    <w:rsid w:val="008045B7"/>
    <w:rsid w:val="00811EC7"/>
    <w:rsid w:val="00813A64"/>
    <w:rsid w:val="00845038"/>
    <w:rsid w:val="00851BB2"/>
    <w:rsid w:val="008538DA"/>
    <w:rsid w:val="00875FA0"/>
    <w:rsid w:val="00876D5F"/>
    <w:rsid w:val="008B29AA"/>
    <w:rsid w:val="008B5C2C"/>
    <w:rsid w:val="008C5189"/>
    <w:rsid w:val="008D7A5C"/>
    <w:rsid w:val="008E25F2"/>
    <w:rsid w:val="008E52F3"/>
    <w:rsid w:val="008E6DD6"/>
    <w:rsid w:val="008F4A03"/>
    <w:rsid w:val="00901501"/>
    <w:rsid w:val="00913EE0"/>
    <w:rsid w:val="00920EF3"/>
    <w:rsid w:val="00924035"/>
    <w:rsid w:val="00925B58"/>
    <w:rsid w:val="0093122F"/>
    <w:rsid w:val="0096352F"/>
    <w:rsid w:val="00970971"/>
    <w:rsid w:val="009975EC"/>
    <w:rsid w:val="009B7F2B"/>
    <w:rsid w:val="009C1872"/>
    <w:rsid w:val="009D1636"/>
    <w:rsid w:val="009E0AB8"/>
    <w:rsid w:val="009F4193"/>
    <w:rsid w:val="00A15C28"/>
    <w:rsid w:val="00A40837"/>
    <w:rsid w:val="00A41410"/>
    <w:rsid w:val="00A8526C"/>
    <w:rsid w:val="00A93C09"/>
    <w:rsid w:val="00A97954"/>
    <w:rsid w:val="00AB00ED"/>
    <w:rsid w:val="00AB7BC0"/>
    <w:rsid w:val="00AD4812"/>
    <w:rsid w:val="00AD4DEC"/>
    <w:rsid w:val="00AE255F"/>
    <w:rsid w:val="00B41226"/>
    <w:rsid w:val="00B50CE0"/>
    <w:rsid w:val="00B75CAE"/>
    <w:rsid w:val="00B8197C"/>
    <w:rsid w:val="00B93534"/>
    <w:rsid w:val="00B9401C"/>
    <w:rsid w:val="00B96BEE"/>
    <w:rsid w:val="00BB35E9"/>
    <w:rsid w:val="00BB3C5F"/>
    <w:rsid w:val="00BC4844"/>
    <w:rsid w:val="00BD24BC"/>
    <w:rsid w:val="00BF4831"/>
    <w:rsid w:val="00BF4A7E"/>
    <w:rsid w:val="00BF5CBC"/>
    <w:rsid w:val="00C053C7"/>
    <w:rsid w:val="00C21843"/>
    <w:rsid w:val="00C36084"/>
    <w:rsid w:val="00C403AE"/>
    <w:rsid w:val="00C536B7"/>
    <w:rsid w:val="00C6222C"/>
    <w:rsid w:val="00C62D8C"/>
    <w:rsid w:val="00C84604"/>
    <w:rsid w:val="00C919E7"/>
    <w:rsid w:val="00C93703"/>
    <w:rsid w:val="00C94095"/>
    <w:rsid w:val="00CA08EE"/>
    <w:rsid w:val="00CF3899"/>
    <w:rsid w:val="00CF397B"/>
    <w:rsid w:val="00CF4C3B"/>
    <w:rsid w:val="00D021B9"/>
    <w:rsid w:val="00D17B74"/>
    <w:rsid w:val="00D22B86"/>
    <w:rsid w:val="00D23F6B"/>
    <w:rsid w:val="00D337BC"/>
    <w:rsid w:val="00D342E0"/>
    <w:rsid w:val="00D41A7A"/>
    <w:rsid w:val="00D41B05"/>
    <w:rsid w:val="00D545AB"/>
    <w:rsid w:val="00D75B3C"/>
    <w:rsid w:val="00D813B8"/>
    <w:rsid w:val="00DC12F7"/>
    <w:rsid w:val="00DD73E7"/>
    <w:rsid w:val="00DE4DB8"/>
    <w:rsid w:val="00DF3D5B"/>
    <w:rsid w:val="00DF4265"/>
    <w:rsid w:val="00E15101"/>
    <w:rsid w:val="00E167D9"/>
    <w:rsid w:val="00E90AEE"/>
    <w:rsid w:val="00E91588"/>
    <w:rsid w:val="00E91648"/>
    <w:rsid w:val="00E95718"/>
    <w:rsid w:val="00EA62FD"/>
    <w:rsid w:val="00ED5DDE"/>
    <w:rsid w:val="00ED611B"/>
    <w:rsid w:val="00EE419C"/>
    <w:rsid w:val="00EE693F"/>
    <w:rsid w:val="00EE6D10"/>
    <w:rsid w:val="00F025AC"/>
    <w:rsid w:val="00F11E32"/>
    <w:rsid w:val="00F23CAE"/>
    <w:rsid w:val="00F2736B"/>
    <w:rsid w:val="00F35C21"/>
    <w:rsid w:val="00F36ED8"/>
    <w:rsid w:val="00F412ED"/>
    <w:rsid w:val="00F437AA"/>
    <w:rsid w:val="00F62902"/>
    <w:rsid w:val="00F63966"/>
    <w:rsid w:val="00F714E3"/>
    <w:rsid w:val="00F73104"/>
    <w:rsid w:val="00F76AFC"/>
    <w:rsid w:val="00F801E5"/>
    <w:rsid w:val="00F85547"/>
    <w:rsid w:val="00F865B5"/>
    <w:rsid w:val="00F97EF1"/>
    <w:rsid w:val="00FA46F0"/>
    <w:rsid w:val="00FB4E1D"/>
    <w:rsid w:val="00FB4F91"/>
    <w:rsid w:val="00FB5A40"/>
    <w:rsid w:val="00FC0AC9"/>
    <w:rsid w:val="00FC39C9"/>
    <w:rsid w:val="00FF3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3B3957-514B-4EBE-B0FD-52C79755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semiHidden/>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styleId="ac">
    <w:name w:val="Title"/>
    <w:basedOn w:val="a"/>
    <w:link w:val="ad"/>
    <w:qFormat/>
    <w:locked/>
    <w:rsid w:val="00E91648"/>
    <w:pPr>
      <w:spacing w:after="0" w:line="240" w:lineRule="auto"/>
      <w:jc w:val="center"/>
    </w:pPr>
    <w:rPr>
      <w:rFonts w:ascii="Times New Roman" w:eastAsia="Times New Roman" w:hAnsi="Times New Roman"/>
      <w:b/>
      <w:sz w:val="24"/>
      <w:szCs w:val="20"/>
      <w:lang w:eastAsia="ru-RU"/>
    </w:rPr>
  </w:style>
  <w:style w:type="character" w:customStyle="1" w:styleId="ad">
    <w:name w:val="Название Знак"/>
    <w:basedOn w:val="a0"/>
    <w:link w:val="ac"/>
    <w:rsid w:val="00E91648"/>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bunki-l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6870-244A-492B-B9FF-291CB701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2021</Words>
  <Characters>15027</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18</cp:revision>
  <cp:lastPrinted>2019-12-18T12:30:00Z</cp:lastPrinted>
  <dcterms:created xsi:type="dcterms:W3CDTF">2020-05-09T12:32:00Z</dcterms:created>
  <dcterms:modified xsi:type="dcterms:W3CDTF">2020-06-29T09:58:00Z</dcterms:modified>
</cp:coreProperties>
</file>