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48" w:rsidRDefault="00B47A48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E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051E7C" wp14:editId="0E6F6CCB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4A" w:rsidRPr="00333EE2" w:rsidRDefault="0002604A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A48" w:rsidRPr="00333EE2" w:rsidRDefault="00B47A48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B47A48" w:rsidRPr="00333EE2" w:rsidRDefault="00B47A48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B47A48" w:rsidRPr="00333EE2" w:rsidRDefault="00B47A48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A48" w:rsidRPr="00333EE2" w:rsidRDefault="00B47A48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B47A48" w:rsidRDefault="00B47A48" w:rsidP="00B47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A48" w:rsidRPr="00333EE2" w:rsidRDefault="00B47A48" w:rsidP="00B47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A48" w:rsidRPr="0002604A" w:rsidRDefault="0002604A" w:rsidP="00B4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04A">
        <w:rPr>
          <w:rFonts w:ascii="Times New Roman" w:eastAsia="Times New Roman" w:hAnsi="Times New Roman" w:cs="Times New Roman"/>
          <w:b/>
          <w:sz w:val="24"/>
          <w:szCs w:val="24"/>
        </w:rPr>
        <w:t>от «12</w:t>
      </w:r>
      <w:r w:rsidR="00B47A48" w:rsidRPr="0002604A">
        <w:rPr>
          <w:rFonts w:ascii="Times New Roman" w:eastAsia="Times New Roman" w:hAnsi="Times New Roman" w:cs="Times New Roman"/>
          <w:b/>
          <w:sz w:val="24"/>
          <w:szCs w:val="24"/>
        </w:rPr>
        <w:t>» февраля 2020</w:t>
      </w:r>
      <w:r w:rsidRPr="000260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A48" w:rsidRPr="0002604A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B47A48" w:rsidRPr="000260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7A48" w:rsidRPr="0002604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Pr="000260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№ 05</w:t>
      </w:r>
    </w:p>
    <w:p w:rsidR="00335FCC" w:rsidRDefault="00335FCC" w:rsidP="00335FCC">
      <w:pPr>
        <w:pStyle w:val="a3"/>
        <w:ind w:left="-142" w:right="-93"/>
        <w:rPr>
          <w:sz w:val="24"/>
          <w:szCs w:val="24"/>
        </w:rPr>
      </w:pPr>
    </w:p>
    <w:p w:rsidR="0002604A" w:rsidRPr="00B47A48" w:rsidRDefault="0002604A" w:rsidP="00335FCC">
      <w:pPr>
        <w:pStyle w:val="a3"/>
        <w:ind w:left="-142" w:right="-93"/>
        <w:rPr>
          <w:sz w:val="24"/>
          <w:szCs w:val="24"/>
        </w:rPr>
      </w:pPr>
    </w:p>
    <w:p w:rsidR="009767BD" w:rsidRPr="0002604A" w:rsidRDefault="000447F7" w:rsidP="0002604A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48">
        <w:rPr>
          <w:rFonts w:ascii="Times New Roman" w:hAnsi="Times New Roman" w:cs="Times New Roman"/>
          <w:b/>
          <w:sz w:val="24"/>
          <w:szCs w:val="24"/>
        </w:rPr>
        <w:t>О</w:t>
      </w:r>
      <w:r w:rsidR="009767BD" w:rsidRPr="00B47A48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A238CE" w:rsidRPr="00B47A48">
        <w:rPr>
          <w:rFonts w:ascii="Times New Roman" w:hAnsi="Times New Roman" w:cs="Times New Roman"/>
          <w:b/>
          <w:sz w:val="24"/>
          <w:szCs w:val="24"/>
        </w:rPr>
        <w:t>перечня мест</w:t>
      </w:r>
      <w:r w:rsidR="009767BD" w:rsidRPr="00B47A48">
        <w:rPr>
          <w:rFonts w:ascii="Times New Roman" w:hAnsi="Times New Roman" w:cs="Times New Roman"/>
          <w:b/>
          <w:sz w:val="24"/>
          <w:szCs w:val="24"/>
        </w:rPr>
        <w:t xml:space="preserve"> массового пребывания людей </w:t>
      </w:r>
      <w:r w:rsidR="00AB5D32" w:rsidRPr="00B47A48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B47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A48" w:rsidRPr="00B47A4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Горбунковское сельское поселение</w:t>
      </w:r>
    </w:p>
    <w:p w:rsidR="00335FCC" w:rsidRPr="00B47A48" w:rsidRDefault="009767BD" w:rsidP="00C14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4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47A4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447F7" w:rsidRPr="00B47A48">
        <w:rPr>
          <w:rFonts w:ascii="Times New Roman" w:hAnsi="Times New Roman" w:cs="Times New Roman"/>
          <w:sz w:val="24"/>
          <w:szCs w:val="24"/>
        </w:rPr>
        <w:t>со ст.</w:t>
      </w:r>
      <w:r w:rsidR="00B47A48" w:rsidRPr="00B47A48">
        <w:rPr>
          <w:rFonts w:ascii="Times New Roman" w:hAnsi="Times New Roman" w:cs="Times New Roman"/>
          <w:sz w:val="24"/>
          <w:szCs w:val="24"/>
        </w:rPr>
        <w:t>14</w:t>
      </w:r>
      <w:r w:rsidR="000447F7" w:rsidRPr="00B47A4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 от 06.03.2006 №</w:t>
      </w:r>
      <w:r w:rsidR="000E5902" w:rsidRPr="00B47A48">
        <w:rPr>
          <w:rFonts w:ascii="Times New Roman" w:hAnsi="Times New Roman" w:cs="Times New Roman"/>
          <w:sz w:val="24"/>
          <w:szCs w:val="24"/>
        </w:rPr>
        <w:t xml:space="preserve"> </w:t>
      </w:r>
      <w:r w:rsidR="000447F7" w:rsidRPr="00B47A48">
        <w:rPr>
          <w:rFonts w:ascii="Times New Roman" w:hAnsi="Times New Roman" w:cs="Times New Roman"/>
          <w:sz w:val="24"/>
          <w:szCs w:val="24"/>
        </w:rPr>
        <w:t xml:space="preserve">35-ФЗ «О противодействии терроризму» </w:t>
      </w:r>
      <w:r w:rsidR="00AB5D32" w:rsidRPr="00B47A4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</w:r>
      <w:proofErr w:type="gramEnd"/>
      <w:r w:rsidR="00AB5D32" w:rsidRPr="00B47A48">
        <w:rPr>
          <w:rFonts w:ascii="Times New Roman" w:hAnsi="Times New Roman" w:cs="Times New Roman"/>
          <w:sz w:val="24"/>
          <w:szCs w:val="24"/>
        </w:rPr>
        <w:t>)</w:t>
      </w:r>
      <w:r w:rsidR="000447F7" w:rsidRPr="00B47A48">
        <w:rPr>
          <w:rFonts w:ascii="Times New Roman" w:hAnsi="Times New Roman" w:cs="Times New Roman"/>
          <w:sz w:val="24"/>
          <w:szCs w:val="24"/>
        </w:rPr>
        <w:t>»</w:t>
      </w:r>
      <w:r w:rsidR="00AB5D32" w:rsidRPr="00B47A48">
        <w:rPr>
          <w:rFonts w:ascii="Times New Roman" w:hAnsi="Times New Roman" w:cs="Times New Roman"/>
          <w:sz w:val="24"/>
          <w:szCs w:val="24"/>
        </w:rPr>
        <w:t xml:space="preserve">, </w:t>
      </w:r>
      <w:r w:rsidR="00B47A48" w:rsidRPr="00B47A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11.02.2017 N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совет депутатов муниципального образования Горбунковское сельское поселение </w:t>
      </w:r>
      <w:r w:rsidR="00B47A48">
        <w:rPr>
          <w:rFonts w:ascii="Times New Roman" w:hAnsi="Times New Roman" w:cs="Times New Roman"/>
          <w:b/>
          <w:sz w:val="24"/>
          <w:szCs w:val="24"/>
        </w:rPr>
        <w:t>решил</w:t>
      </w:r>
      <w:r w:rsidR="00335FCC" w:rsidRPr="00B47A48">
        <w:rPr>
          <w:rFonts w:ascii="Times New Roman" w:hAnsi="Times New Roman" w:cs="Times New Roman"/>
          <w:b/>
          <w:sz w:val="24"/>
          <w:szCs w:val="24"/>
        </w:rPr>
        <w:t>:</w:t>
      </w:r>
    </w:p>
    <w:p w:rsidR="009767BD" w:rsidRPr="00100FB3" w:rsidRDefault="00A238CE" w:rsidP="00C14035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FB3">
        <w:rPr>
          <w:rFonts w:ascii="Times New Roman" w:hAnsi="Times New Roman" w:cs="Times New Roman"/>
          <w:sz w:val="24"/>
          <w:szCs w:val="24"/>
        </w:rPr>
        <w:t xml:space="preserve">Утвердить перечень мест массового пребывания людей на территории </w:t>
      </w:r>
      <w:r w:rsidR="00B47A48" w:rsidRPr="00100FB3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</w:t>
      </w:r>
      <w:r w:rsidR="005D1A42">
        <w:rPr>
          <w:rFonts w:ascii="Times New Roman" w:hAnsi="Times New Roman" w:cs="Times New Roman"/>
          <w:sz w:val="24"/>
          <w:szCs w:val="24"/>
        </w:rPr>
        <w:t>ьское поселение</w:t>
      </w:r>
      <w:r w:rsidR="000E08F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D1A42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00FB3" w:rsidRPr="00100FB3" w:rsidRDefault="00100FB3" w:rsidP="00100FB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right="-6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B3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D1A4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00FB3">
        <w:rPr>
          <w:rFonts w:ascii="Times New Roman" w:eastAsia="Times New Roman" w:hAnsi="Times New Roman" w:cs="Times New Roman"/>
          <w:sz w:val="24"/>
          <w:szCs w:val="24"/>
        </w:rPr>
        <w:t xml:space="preserve"> вступает с силу со дня его официального опубликования и подлежит размещению на официальном сайте МО Горбунковское сельское поселение </w:t>
      </w:r>
      <w:hyperlink r:id="rId7" w:history="1"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gorbunki</w:t>
        </w:r>
        <w:proofErr w:type="spellEnd"/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lmr</w:t>
        </w:r>
        <w:proofErr w:type="spellEnd"/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00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FB3" w:rsidRDefault="00100FB3" w:rsidP="00100FB3">
      <w:pPr>
        <w:pStyle w:val="a8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100FB3" w:rsidRDefault="00100FB3" w:rsidP="00100FB3">
      <w:pPr>
        <w:pStyle w:val="a8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02604A" w:rsidRPr="00100FB3" w:rsidRDefault="0002604A" w:rsidP="00100FB3">
      <w:pPr>
        <w:pStyle w:val="a8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9767BD" w:rsidRPr="00100FB3" w:rsidRDefault="009767BD" w:rsidP="0097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B3" w:rsidRPr="00100FB3" w:rsidRDefault="009767BD" w:rsidP="00452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B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0FB3" w:rsidRPr="00100F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00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B3" w:rsidRDefault="00100FB3" w:rsidP="00452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B3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60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FB3">
        <w:rPr>
          <w:rFonts w:ascii="Times New Roman" w:hAnsi="Times New Roman" w:cs="Times New Roman"/>
          <w:sz w:val="24"/>
          <w:szCs w:val="24"/>
        </w:rPr>
        <w:t xml:space="preserve">       Ю.А. Нецветаев</w:t>
      </w:r>
    </w:p>
    <w:p w:rsidR="00FF0A20" w:rsidRDefault="00FF0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0A20" w:rsidRDefault="00FF0A20" w:rsidP="0002604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FF0A20">
        <w:rPr>
          <w:rFonts w:ascii="Times New Roman" w:hAnsi="Times New Roman" w:cs="Times New Roman"/>
          <w:sz w:val="20"/>
          <w:szCs w:val="20"/>
        </w:rPr>
        <w:lastRenderedPageBreak/>
        <w:t>Прил</w:t>
      </w:r>
      <w:r w:rsidR="007A254D">
        <w:rPr>
          <w:rFonts w:ascii="Times New Roman" w:hAnsi="Times New Roman" w:cs="Times New Roman"/>
          <w:sz w:val="20"/>
          <w:szCs w:val="20"/>
        </w:rPr>
        <w:t xml:space="preserve">ожение </w:t>
      </w:r>
    </w:p>
    <w:p w:rsidR="0002604A" w:rsidRDefault="00FF0A20" w:rsidP="0002604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FF0A20" w:rsidRDefault="0002604A" w:rsidP="0002604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</w:t>
      </w:r>
      <w:r w:rsidR="00FF0A20">
        <w:rPr>
          <w:rFonts w:ascii="Times New Roman" w:hAnsi="Times New Roman" w:cs="Times New Roman"/>
          <w:sz w:val="20"/>
          <w:szCs w:val="20"/>
        </w:rPr>
        <w:t xml:space="preserve"> Горбунковское сельское поселение</w:t>
      </w:r>
    </w:p>
    <w:p w:rsidR="00FF0A20" w:rsidRDefault="0002604A" w:rsidP="0002604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«12» февраля 2020 года № 05</w:t>
      </w:r>
    </w:p>
    <w:p w:rsidR="00FF0A20" w:rsidRDefault="00FF0A20" w:rsidP="00FF0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04A" w:rsidRDefault="0002604A" w:rsidP="005D1A42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04A" w:rsidRDefault="0002604A" w:rsidP="005D1A42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A20" w:rsidRPr="00FF0A20" w:rsidRDefault="00FF0A20" w:rsidP="005D1A42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20">
        <w:rPr>
          <w:rFonts w:ascii="Times New Roman" w:hAnsi="Times New Roman" w:cs="Times New Roman"/>
          <w:sz w:val="24"/>
          <w:szCs w:val="24"/>
        </w:rPr>
        <w:t>Перечень</w:t>
      </w:r>
    </w:p>
    <w:p w:rsidR="00FF0A20" w:rsidRDefault="00FF0A20" w:rsidP="005D1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20">
        <w:rPr>
          <w:rFonts w:ascii="Times New Roman" w:hAnsi="Times New Roman" w:cs="Times New Roman"/>
          <w:sz w:val="24"/>
          <w:szCs w:val="24"/>
        </w:rPr>
        <w:t xml:space="preserve">мест массового пребывания людей на территории </w:t>
      </w:r>
    </w:p>
    <w:p w:rsidR="00FF0A20" w:rsidRDefault="00FF0A20" w:rsidP="005D1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</w:t>
      </w:r>
    </w:p>
    <w:p w:rsidR="0002604A" w:rsidRDefault="0002604A" w:rsidP="0002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04A" w:rsidRDefault="0002604A" w:rsidP="005D1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04A" w:rsidRDefault="0002604A" w:rsidP="005D1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04A" w:rsidRDefault="0002604A" w:rsidP="005D1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04A" w:rsidRDefault="0002604A" w:rsidP="005D1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04A" w:rsidRPr="00FF0A20" w:rsidRDefault="0002604A" w:rsidP="005D1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826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4281"/>
        <w:gridCol w:w="4111"/>
      </w:tblGrid>
      <w:tr w:rsidR="00FF0A20" w:rsidRPr="00FF0A20" w:rsidTr="0002604A">
        <w:trPr>
          <w:trHeight w:hRule="exact" w:val="57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FF0A20" w:rsidRPr="00FF0A20" w:rsidRDefault="00FF0A20" w:rsidP="000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F0A20" w:rsidRPr="00FF0A20" w:rsidRDefault="00FF0A20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F0A20" w:rsidRPr="00FF0A20" w:rsidRDefault="00C14035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r w:rsidR="00FF0A2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Ломоносовский район, деревня Горбунки, дом 42</w:t>
            </w:r>
          </w:p>
        </w:tc>
      </w:tr>
      <w:tr w:rsidR="00C14035" w:rsidRPr="00FF0A20" w:rsidTr="0002604A">
        <w:trPr>
          <w:trHeight w:hRule="exact" w:val="1412"/>
        </w:trPr>
        <w:tc>
          <w:tcPr>
            <w:tcW w:w="832" w:type="dxa"/>
            <w:shd w:val="clear" w:color="auto" w:fill="FFFFFF"/>
          </w:tcPr>
          <w:p w:rsidR="00C14035" w:rsidRDefault="00C14035" w:rsidP="000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1" w:type="dxa"/>
            <w:shd w:val="clear" w:color="auto" w:fill="FFFFFF"/>
            <w:vAlign w:val="bottom"/>
          </w:tcPr>
          <w:p w:rsidR="00C14035" w:rsidRDefault="00C14035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A20"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(футбольное поле, хоккейная коробка, баскетбольная и волейбольная площадки, другие спортивные зоны в границах земельного участка с кадастровым номером 47:14:0403003:43)</w:t>
            </w:r>
            <w:r w:rsidR="007A2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C14035" w:rsidRDefault="00C14035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Ломоносовский район, деревня Горбунки, дом 42</w:t>
            </w:r>
          </w:p>
        </w:tc>
      </w:tr>
      <w:tr w:rsidR="00D35CD2" w:rsidRPr="00FF0A20" w:rsidTr="0002604A">
        <w:trPr>
          <w:trHeight w:hRule="exact" w:val="710"/>
        </w:trPr>
        <w:tc>
          <w:tcPr>
            <w:tcW w:w="832" w:type="dxa"/>
            <w:shd w:val="clear" w:color="auto" w:fill="FFFFFF"/>
          </w:tcPr>
          <w:p w:rsidR="00D35CD2" w:rsidRDefault="00D35CD2" w:rsidP="000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1" w:type="dxa"/>
            <w:shd w:val="clear" w:color="auto" w:fill="FFFFFF"/>
          </w:tcPr>
          <w:p w:rsidR="00D35CD2" w:rsidRPr="00FF0A20" w:rsidRDefault="00D35CD2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сквера </w:t>
            </w:r>
          </w:p>
        </w:tc>
        <w:tc>
          <w:tcPr>
            <w:tcW w:w="4111" w:type="dxa"/>
            <w:shd w:val="clear" w:color="auto" w:fill="FFFFFF"/>
          </w:tcPr>
          <w:p w:rsidR="00D35CD2" w:rsidRDefault="006B58E7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Ломоносовский район, деревня Горбунки, напротив стадиона</w:t>
            </w:r>
          </w:p>
        </w:tc>
      </w:tr>
      <w:tr w:rsidR="007A254D" w:rsidRPr="00FF0A20" w:rsidTr="0002604A">
        <w:trPr>
          <w:trHeight w:hRule="exact" w:val="568"/>
        </w:trPr>
        <w:tc>
          <w:tcPr>
            <w:tcW w:w="832" w:type="dxa"/>
            <w:shd w:val="clear" w:color="auto" w:fill="FFFFFF"/>
          </w:tcPr>
          <w:p w:rsidR="007A254D" w:rsidRDefault="006B58E7" w:rsidP="000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1" w:type="dxa"/>
            <w:shd w:val="clear" w:color="auto" w:fill="FFFFFF"/>
          </w:tcPr>
          <w:p w:rsidR="007A254D" w:rsidRPr="007A254D" w:rsidRDefault="006B58E7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 w:rsidR="007A254D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254D">
              <w:rPr>
                <w:rFonts w:ascii="Times New Roman" w:hAnsi="Times New Roman" w:cs="Times New Roman"/>
                <w:sz w:val="20"/>
                <w:szCs w:val="20"/>
              </w:rPr>
              <w:t xml:space="preserve"> «Беззаботное», конец </w:t>
            </w:r>
            <w:r w:rsidR="007A2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="007A254D" w:rsidRPr="007A2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254D">
              <w:rPr>
                <w:rFonts w:ascii="Times New Roman" w:hAnsi="Times New Roman" w:cs="Times New Roman"/>
                <w:sz w:val="20"/>
                <w:szCs w:val="20"/>
              </w:rPr>
              <w:t>начало ХХ века</w:t>
            </w:r>
          </w:p>
        </w:tc>
        <w:tc>
          <w:tcPr>
            <w:tcW w:w="4111" w:type="dxa"/>
            <w:shd w:val="clear" w:color="auto" w:fill="FFFFFF"/>
          </w:tcPr>
          <w:p w:rsidR="007A254D" w:rsidRDefault="005D1A42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Ломоносовский район, деревня Горбунки</w:t>
            </w:r>
          </w:p>
        </w:tc>
      </w:tr>
      <w:tr w:rsidR="007A254D" w:rsidRPr="00FF0A20" w:rsidTr="0002604A">
        <w:trPr>
          <w:trHeight w:hRule="exact" w:val="576"/>
        </w:trPr>
        <w:tc>
          <w:tcPr>
            <w:tcW w:w="832" w:type="dxa"/>
            <w:shd w:val="clear" w:color="auto" w:fill="FFFFFF"/>
          </w:tcPr>
          <w:p w:rsidR="007A254D" w:rsidRDefault="006B58E7" w:rsidP="000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1" w:type="dxa"/>
            <w:shd w:val="clear" w:color="auto" w:fill="FFFFFF"/>
          </w:tcPr>
          <w:p w:rsidR="007A254D" w:rsidRPr="00FF0A20" w:rsidRDefault="005D1A42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</w:p>
        </w:tc>
        <w:tc>
          <w:tcPr>
            <w:tcW w:w="4111" w:type="dxa"/>
            <w:shd w:val="clear" w:color="auto" w:fill="FFFFFF"/>
          </w:tcPr>
          <w:p w:rsidR="007A254D" w:rsidRDefault="005D1A42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Ломоносовский район, деревня Разбегаево</w:t>
            </w:r>
          </w:p>
        </w:tc>
      </w:tr>
      <w:tr w:rsidR="005E7CED" w:rsidRPr="00FF0A20" w:rsidTr="0002604A">
        <w:trPr>
          <w:trHeight w:hRule="exact" w:val="1123"/>
        </w:trPr>
        <w:tc>
          <w:tcPr>
            <w:tcW w:w="832" w:type="dxa"/>
            <w:shd w:val="clear" w:color="auto" w:fill="FFFFFF"/>
          </w:tcPr>
          <w:p w:rsidR="005E7CED" w:rsidRDefault="006B58E7" w:rsidP="000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1" w:type="dxa"/>
            <w:shd w:val="clear" w:color="auto" w:fill="FFFFFF"/>
          </w:tcPr>
          <w:p w:rsidR="005E7CED" w:rsidRDefault="006B58E7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с</w:t>
            </w:r>
            <w:r w:rsidR="005E7CED">
              <w:rPr>
                <w:rFonts w:ascii="Times New Roman" w:hAnsi="Times New Roman" w:cs="Times New Roman"/>
                <w:sz w:val="20"/>
                <w:szCs w:val="20"/>
              </w:rPr>
              <w:t>квер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памятного</w:t>
            </w:r>
            <w:r w:rsidR="005E7CED">
              <w:rPr>
                <w:rFonts w:ascii="Times New Roman" w:hAnsi="Times New Roman" w:cs="Times New Roman"/>
                <w:sz w:val="20"/>
                <w:szCs w:val="20"/>
              </w:rPr>
              <w:t xml:space="preserve"> 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7CED">
              <w:rPr>
                <w:rFonts w:ascii="Times New Roman" w:hAnsi="Times New Roman" w:cs="Times New Roman"/>
                <w:sz w:val="20"/>
                <w:szCs w:val="20"/>
              </w:rPr>
              <w:t>-гранитн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E7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7CED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r w:rsidR="000260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E7C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="005E7CED">
              <w:rPr>
                <w:rFonts w:ascii="Times New Roman" w:hAnsi="Times New Roman" w:cs="Times New Roman"/>
                <w:sz w:val="20"/>
                <w:szCs w:val="20"/>
              </w:rPr>
              <w:t xml:space="preserve"> в память геройски п</w:t>
            </w:r>
            <w:r w:rsidR="008B5315">
              <w:rPr>
                <w:rFonts w:ascii="Times New Roman" w:hAnsi="Times New Roman" w:cs="Times New Roman"/>
                <w:sz w:val="20"/>
                <w:szCs w:val="20"/>
              </w:rPr>
              <w:t>огибшему в Чечне 18.01.2000 г. м</w:t>
            </w:r>
            <w:r w:rsidR="005E7C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5E7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B5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B53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E7CED">
              <w:rPr>
                <w:rFonts w:ascii="Times New Roman" w:hAnsi="Times New Roman" w:cs="Times New Roman"/>
                <w:sz w:val="20"/>
                <w:szCs w:val="20"/>
              </w:rPr>
              <w:t>ержанту Петрову Р.М. жителю деревни Разбегаево</w:t>
            </w:r>
          </w:p>
        </w:tc>
        <w:tc>
          <w:tcPr>
            <w:tcW w:w="4111" w:type="dxa"/>
            <w:shd w:val="clear" w:color="auto" w:fill="FFFFFF"/>
          </w:tcPr>
          <w:p w:rsidR="005E7CED" w:rsidRDefault="005E7CED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Ломоносовский район, деревня Разбегаево</w:t>
            </w:r>
            <w:r w:rsidR="000405DA">
              <w:rPr>
                <w:rFonts w:ascii="Times New Roman" w:hAnsi="Times New Roman" w:cs="Times New Roman"/>
                <w:sz w:val="20"/>
                <w:szCs w:val="20"/>
              </w:rPr>
              <w:t>, напротив дома культуры</w:t>
            </w:r>
          </w:p>
        </w:tc>
      </w:tr>
      <w:tr w:rsidR="007A254D" w:rsidRPr="00FF0A20" w:rsidTr="0002604A">
        <w:trPr>
          <w:trHeight w:hRule="exact" w:val="1560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FFFFFF"/>
          </w:tcPr>
          <w:p w:rsidR="007A254D" w:rsidRDefault="006B58E7" w:rsidP="000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FF"/>
          </w:tcPr>
          <w:p w:rsidR="007A254D" w:rsidRDefault="006B58E7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М</w:t>
            </w:r>
            <w:r w:rsidR="005D1A42">
              <w:rPr>
                <w:rFonts w:ascii="Times New Roman" w:hAnsi="Times New Roman" w:cs="Times New Roman"/>
                <w:sz w:val="20"/>
                <w:szCs w:val="20"/>
              </w:rPr>
              <w:t>емориальн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5D1A4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1A42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составе: памятник-обелиск на рубеже обороны подступов к Петрограду в октябре 1919; братское захоронение советских воинов, погибших в 1919 и в 1941-44гг.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A254D" w:rsidRDefault="005D1A42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Ломоносовский район, деревня Разбегаево</w:t>
            </w:r>
          </w:p>
        </w:tc>
      </w:tr>
      <w:tr w:rsidR="00ED152B" w:rsidRPr="00FF0A20" w:rsidTr="0002604A">
        <w:trPr>
          <w:trHeight w:hRule="exact" w:val="1407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152B" w:rsidRDefault="00ED152B" w:rsidP="000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152B" w:rsidRDefault="00ED152B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152B" w:rsidRDefault="00ED152B" w:rsidP="00026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4035" w:rsidRDefault="00C14035">
      <w:pPr>
        <w:rPr>
          <w:rFonts w:ascii="Times New Roman" w:hAnsi="Times New Roman" w:cs="Times New Roman"/>
          <w:sz w:val="20"/>
          <w:szCs w:val="20"/>
        </w:rPr>
      </w:pPr>
    </w:p>
    <w:sectPr w:rsidR="00C14035" w:rsidSect="0002604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187"/>
    <w:multiLevelType w:val="hybridMultilevel"/>
    <w:tmpl w:val="CC50AE5C"/>
    <w:lvl w:ilvl="0" w:tplc="38649BE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BD"/>
    <w:rsid w:val="0002604A"/>
    <w:rsid w:val="000405DA"/>
    <w:rsid w:val="000447F7"/>
    <w:rsid w:val="000E08F9"/>
    <w:rsid w:val="000E5902"/>
    <w:rsid w:val="000F1D8B"/>
    <w:rsid w:val="00100FB3"/>
    <w:rsid w:val="001868B4"/>
    <w:rsid w:val="00335FCC"/>
    <w:rsid w:val="0035473E"/>
    <w:rsid w:val="003A2145"/>
    <w:rsid w:val="0045255F"/>
    <w:rsid w:val="005344E6"/>
    <w:rsid w:val="005D1A42"/>
    <w:rsid w:val="005E7CED"/>
    <w:rsid w:val="0060211F"/>
    <w:rsid w:val="006B58E7"/>
    <w:rsid w:val="007A254D"/>
    <w:rsid w:val="008B5315"/>
    <w:rsid w:val="009767BD"/>
    <w:rsid w:val="00A238CE"/>
    <w:rsid w:val="00A70029"/>
    <w:rsid w:val="00A73179"/>
    <w:rsid w:val="00AB5D32"/>
    <w:rsid w:val="00B47A48"/>
    <w:rsid w:val="00C14035"/>
    <w:rsid w:val="00C56AD3"/>
    <w:rsid w:val="00D35CD2"/>
    <w:rsid w:val="00ED152B"/>
    <w:rsid w:val="00F27F0F"/>
    <w:rsid w:val="00F77E45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5FCC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F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iPriority w:val="99"/>
    <w:unhideWhenUsed/>
    <w:qFormat/>
    <w:rsid w:val="00335F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335F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35FCC"/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A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5FCC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F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iPriority w:val="99"/>
    <w:unhideWhenUsed/>
    <w:qFormat/>
    <w:rsid w:val="00335F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335F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35FCC"/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A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bunki-l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u+qrnmLGjY1LH/9wEu8FaoW7XFJAt01QNv86HusiQ5E=</DigestValue>
    </Reference>
    <Reference URI="#idOfficeObject" Type="http://www.w3.org/2000/09/xmldsig#Object">
      <DigestMethod Algorithm="urn:ietf:params:xml:ns:cpxmlsec:algorithms:gostr34112012-256"/>
      <DigestValue>AWJ5V1ohmYNXWcLWxaZYxa3lZr08PrmMDrKRO1k2MEc=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xCttmfUm68Lwtw9Zcxz17vts9r5qoDJ1MX5ELm5Rrg4=</DigestValue>
    </Reference>
  </SignedInfo>
  <SignatureValue>TiFngsiQ5213uugRZ1+Mdn9Sz64lCOYCIjZ7i4dOOFTNgHNcYWkgoPxhCyrf/TMY
f8inDKwptruUfJ0AAEmu/Q==</SignatureValue>
  <KeyInfo>
    <X509Data>
      <X509Certificate>MIII2DCCCIWgAwIBAgIRAZ6w9zrKuHma6hEhDYKIbKQwCgYIKoUDBwEBAwIwggEr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0J4gItCe0K3QnyIwHhcNMTkxMTIyMTIwNDQyWhcNMjAxMTIyMTIwNDQyWjCCAmEx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0KDQvtGB0YHQuNC4ggpx2MXWAAAAAAEXMCUGA1UdJQQeMBwGCCsGAQUFBwMCBggr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Do28oVD3ErxC8EuG2A9Bv5AaYSE=</DigestValue>
      </Reference>
      <Reference URI="/word/document.xml?ContentType=application/vnd.openxmlformats-officedocument.wordprocessingml.document.main+xml">
        <DigestMethod Algorithm="http://www.w3.org/2000/09/xmldsig#sha1"/>
        <DigestValue>TbiLmazoh3hJKBWtJKFIUPFXM3A=</DigestValue>
      </Reference>
      <Reference URI="/word/fontTable.xml?ContentType=application/vnd.openxmlformats-officedocument.wordprocessingml.fontTable+xml">
        <DigestMethod Algorithm="http://www.w3.org/2000/09/xmldsig#sha1"/>
        <DigestValue>myJK7YnZHHqMY344A4IYMtNBQ/k=</DigestValue>
      </Reference>
      <Reference URI="/word/media/image1.jpeg?ContentType=image/jpeg">
        <DigestMethod Algorithm="http://www.w3.org/2000/09/xmldsig#sha1"/>
        <DigestValue>KGm1W/nJdS0cv31/DfzaWaFsZF8=</DigestValue>
      </Reference>
      <Reference URI="/word/numbering.xml?ContentType=application/vnd.openxmlformats-officedocument.wordprocessingml.numbering+xml">
        <DigestMethod Algorithm="http://www.w3.org/2000/09/xmldsig#sha1"/>
        <DigestValue>duc273FlDzJwe31rNt2rlAhzUSk=</DigestValue>
      </Reference>
      <Reference URI="/word/settings.xml?ContentType=application/vnd.openxmlformats-officedocument.wordprocessingml.settings+xml">
        <DigestMethod Algorithm="http://www.w3.org/2000/09/xmldsig#sha1"/>
        <DigestValue>0arXMEhlgVuCWFn/Sv2p8rAHBsY=</DigestValue>
      </Reference>
      <Reference URI="/word/styles.xml?ContentType=application/vnd.openxmlformats-officedocument.wordprocessingml.styles+xml">
        <DigestMethod Algorithm="http://www.w3.org/2000/09/xmldsig#sha1"/>
        <DigestValue>AT8qD3jJjf/yHck/XynuOvpvP+c=</DigestValue>
      </Reference>
      <Reference URI="/word/stylesWithEffects.xml?ContentType=application/vnd.ms-word.stylesWithEffects+xml">
        <DigestMethod Algorithm="http://www.w3.org/2000/09/xmldsig#sha1"/>
        <DigestValue>tTs5Mys0QpN2K40yj99BjPRWX2k=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NjoqOtVcsWZyLxJ8oTfO4l9na6w=</DigestValue>
      </Reference>
    </Manifest>
    <SignatureProperties>
      <SignatureProperty Id="idSignatureTime" Target="#idPackageSignature">
        <mdssi:SignatureTime>
          <mdssi:Format>YYYY-MM-DDThh:mm:ssTZD</mdssi:Format>
          <mdssi:Value>2020-03-12T12:00:31Z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2020-03-12T12:00:31Z</xd:SigningTime>
          <xd:SigningCertificate>
            <xd:Cert>
              <xd:CertDigest>
                <DigestMethod Algorithm="http://www.w3.org/2000/09/xmldsig#sha1"/>
                <DigestValue>LUyXaAPz77EvHntQQHaW1ebHd+M=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551219248915201817433453894356903160996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Иготти Андрей Александрович</dc:creator>
  <cp:lastModifiedBy>Burdinskaya</cp:lastModifiedBy>
  <cp:revision>5</cp:revision>
  <cp:lastPrinted>2020-02-10T08:34:00Z</cp:lastPrinted>
  <dcterms:created xsi:type="dcterms:W3CDTF">2020-02-12T10:11:00Z</dcterms:created>
  <dcterms:modified xsi:type="dcterms:W3CDTF">2020-03-12T12:00:00Z</dcterms:modified>
</cp:coreProperties>
</file>