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CD1D65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CD1D65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CD1D65">
              <w:rPr>
                <w:rFonts w:ascii="Times New Roman" w:hAnsi="Times New Roman"/>
              </w:rPr>
              <w:t>декабря</w:t>
            </w:r>
            <w:r w:rsidR="00D34FB8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D1D65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CD1D6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  <w:r w:rsidR="00CD1D6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№</w:t>
            </w:r>
            <w:r w:rsidR="00CD1D65">
              <w:rPr>
                <w:rFonts w:ascii="Times New Roman" w:hAnsi="Times New Roman"/>
              </w:rPr>
              <w:t xml:space="preserve"> 273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CA2535" w:rsidRPr="00CA2535" w:rsidRDefault="000361C5" w:rsidP="00CA2535">
      <w:pPr>
        <w:spacing w:after="0" w:line="240" w:lineRule="auto"/>
        <w:ind w:left="142" w:right="-2"/>
        <w:rPr>
          <w:rFonts w:ascii="Times New Roman" w:hAnsi="Times New Roman"/>
          <w:b/>
        </w:rPr>
      </w:pPr>
      <w:r w:rsidRPr="00CA2535">
        <w:rPr>
          <w:rFonts w:ascii="Times New Roman" w:hAnsi="Times New Roman"/>
          <w:b/>
        </w:rPr>
        <w:t>«</w:t>
      </w:r>
      <w:r w:rsidR="00CA2535" w:rsidRPr="00CA2535">
        <w:rPr>
          <w:rFonts w:ascii="Times New Roman" w:hAnsi="Times New Roman"/>
          <w:b/>
        </w:rPr>
        <w:t xml:space="preserve">Об утверждении Положения </w:t>
      </w:r>
    </w:p>
    <w:p w:rsidR="00CA2535" w:rsidRPr="00CA2535" w:rsidRDefault="00CA2535" w:rsidP="00CA2535">
      <w:pPr>
        <w:spacing w:after="0" w:line="240" w:lineRule="auto"/>
        <w:ind w:left="142" w:right="-2"/>
        <w:rPr>
          <w:rFonts w:ascii="Times New Roman" w:hAnsi="Times New Roman"/>
          <w:b/>
        </w:rPr>
      </w:pPr>
      <w:r w:rsidRPr="00CA2535">
        <w:rPr>
          <w:rFonts w:ascii="Times New Roman" w:hAnsi="Times New Roman"/>
          <w:b/>
        </w:rPr>
        <w:t xml:space="preserve">об организации и ведении гражданской </w:t>
      </w:r>
    </w:p>
    <w:p w:rsidR="009A4559" w:rsidRPr="00CA2535" w:rsidRDefault="00CA2535" w:rsidP="00CA2535">
      <w:pPr>
        <w:spacing w:after="0" w:line="240" w:lineRule="auto"/>
        <w:ind w:left="142" w:right="-2"/>
        <w:rPr>
          <w:rFonts w:ascii="Times New Roman" w:hAnsi="Times New Roman"/>
          <w:b/>
        </w:rPr>
      </w:pPr>
      <w:r w:rsidRPr="00CA2535">
        <w:rPr>
          <w:rFonts w:ascii="Times New Roman" w:hAnsi="Times New Roman"/>
          <w:b/>
        </w:rPr>
        <w:t xml:space="preserve">обороны </w:t>
      </w:r>
      <w:r w:rsidR="00BF5D76" w:rsidRPr="00CA2535">
        <w:rPr>
          <w:rFonts w:ascii="Times New Roman" w:hAnsi="Times New Roman"/>
          <w:b/>
        </w:rPr>
        <w:t>на территории Горбунковского сельского поселения</w:t>
      </w:r>
      <w:r w:rsidR="009A4559" w:rsidRPr="00CA2535">
        <w:rPr>
          <w:rFonts w:ascii="Times New Roman" w:hAnsi="Times New Roman"/>
          <w:b/>
        </w:rPr>
        <w:t>»</w:t>
      </w:r>
    </w:p>
    <w:p w:rsidR="000361C5" w:rsidRPr="000361C5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CA2535" w:rsidRDefault="00CA2535" w:rsidP="00CA2535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 w:rsidRPr="00CA2535">
        <w:rPr>
          <w:rFonts w:ascii="Times New Roman" w:hAnsi="Times New Roman"/>
        </w:rPr>
        <w:t xml:space="preserve">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CA2535">
        <w:rPr>
          <w:rFonts w:ascii="Times New Roman" w:hAnsi="Times New Roman"/>
          <w:spacing w:val="-2"/>
        </w:rPr>
        <w:t xml:space="preserve">от 26.11.2007 № 804 «Об утверждении Положения о гражданской </w:t>
      </w:r>
      <w:r w:rsidRPr="00CA2535">
        <w:rPr>
          <w:rFonts w:ascii="Times New Roman" w:hAnsi="Times New Roman"/>
          <w:spacing w:val="-1"/>
        </w:rPr>
        <w:t>обороне в Российской Федерации», П</w:t>
      </w:r>
      <w:r w:rsidRPr="00CA2535">
        <w:rPr>
          <w:rFonts w:ascii="Times New Roman" w:hAnsi="Times New Roman"/>
        </w:rPr>
        <w:t>риказом МЧС России от 14.11.2008 № 687 «Об утверждении Положения об организации и ведении гражданской обороны в муниципальных образованиях и организациях»,</w:t>
      </w:r>
      <w:r w:rsidR="00714648" w:rsidRPr="00CA2535">
        <w:rPr>
          <w:rFonts w:ascii="Times New Roman" w:hAnsi="Times New Roman"/>
        </w:rPr>
        <w:t xml:space="preserve"> местная администрация МО Горбунковское сельское поселения Ломоносовского муниципального района Ленинградской области</w:t>
      </w:r>
      <w:r w:rsidR="009A4559" w:rsidRPr="00CA2535">
        <w:rPr>
          <w:rFonts w:ascii="Times New Roman" w:hAnsi="Times New Roman"/>
        </w:rPr>
        <w:t>,</w:t>
      </w:r>
      <w:r w:rsidR="00F43AD2" w:rsidRPr="00CA2535">
        <w:rPr>
          <w:rFonts w:ascii="Times New Roman" w:hAnsi="Times New Roman"/>
        </w:rPr>
        <w:t xml:space="preserve">                                     </w:t>
      </w:r>
      <w:r w:rsidR="00111E26" w:rsidRPr="00CA2535">
        <w:rPr>
          <w:rFonts w:ascii="Times New Roman" w:hAnsi="Times New Roman"/>
        </w:rPr>
        <w:t xml:space="preserve">        </w:t>
      </w:r>
      <w:r w:rsidR="00F43AD2" w:rsidRPr="00CA2535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73020" w:rsidRPr="00C96F74" w:rsidRDefault="00C96F74" w:rsidP="00C96F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96F74">
        <w:rPr>
          <w:rFonts w:ascii="Times New Roman" w:hAnsi="Times New Roman"/>
        </w:rPr>
        <w:t>Утвердить прилагаемое Положение об организации и ведении гражданской обороны на территории</w:t>
      </w:r>
      <w:r w:rsidRPr="00C96F74">
        <w:rPr>
          <w:rFonts w:ascii="Times New Roman" w:hAnsi="Times New Roman"/>
          <w:spacing w:val="-1"/>
        </w:rPr>
        <w:t xml:space="preserve"> </w:t>
      </w:r>
      <w:r w:rsidR="00173020" w:rsidRPr="00C96F74">
        <w:rPr>
          <w:rFonts w:ascii="Times New Roman" w:hAnsi="Times New Roman"/>
        </w:rPr>
        <w:t>Горбунковского</w:t>
      </w:r>
      <w:r w:rsidR="003B3B27" w:rsidRPr="00C96F74">
        <w:rPr>
          <w:rFonts w:ascii="Times New Roman" w:hAnsi="Times New Roman"/>
        </w:rPr>
        <w:t xml:space="preserve"> сельского поселения </w:t>
      </w:r>
      <w:r w:rsidR="00173020" w:rsidRPr="00C96F74">
        <w:rPr>
          <w:rFonts w:ascii="Times New Roman" w:hAnsi="Times New Roman"/>
        </w:rPr>
        <w:t>Ломоносовского</w:t>
      </w:r>
      <w:r w:rsidR="003B3B27" w:rsidRPr="00C96F74">
        <w:rPr>
          <w:rFonts w:ascii="Times New Roman" w:hAnsi="Times New Roman"/>
        </w:rPr>
        <w:t xml:space="preserve"> муниципального района согласно приложению № 1.</w:t>
      </w:r>
    </w:p>
    <w:p w:rsidR="00173020" w:rsidRPr="00C96F74" w:rsidRDefault="004E6518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96F74">
        <w:rPr>
          <w:rFonts w:ascii="Times New Roman" w:hAnsi="Times New Roman"/>
        </w:rPr>
        <w:t xml:space="preserve">Постановление вступает в силу </w:t>
      </w:r>
      <w:r w:rsidR="00FC39C9" w:rsidRPr="00C96F74">
        <w:rPr>
          <w:rFonts w:ascii="Times New Roman" w:hAnsi="Times New Roman"/>
        </w:rPr>
        <w:t xml:space="preserve">со дня его </w:t>
      </w:r>
      <w:r w:rsidR="00F714E3" w:rsidRPr="00C96F74">
        <w:rPr>
          <w:rFonts w:ascii="Times New Roman" w:hAnsi="Times New Roman"/>
        </w:rPr>
        <w:t>официального опубликования</w:t>
      </w:r>
      <w:r w:rsidR="00346A06" w:rsidRPr="00C96F74">
        <w:rPr>
          <w:rFonts w:ascii="Times New Roman" w:hAnsi="Times New Roman"/>
        </w:rPr>
        <w:t>.</w:t>
      </w:r>
    </w:p>
    <w:p w:rsidR="00E91588" w:rsidRPr="00C96F74" w:rsidRDefault="00FC39C9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96F74">
        <w:rPr>
          <w:rFonts w:ascii="Times New Roman" w:hAnsi="Times New Roman"/>
        </w:rPr>
        <w:t xml:space="preserve">Контроль за исполнением настоящего </w:t>
      </w:r>
      <w:r w:rsidR="00F714E3" w:rsidRPr="00C96F74">
        <w:rPr>
          <w:rFonts w:ascii="Times New Roman" w:hAnsi="Times New Roman"/>
        </w:rPr>
        <w:t>п</w:t>
      </w:r>
      <w:r w:rsidRPr="00C96F74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083C0D" w:rsidRDefault="00083C0D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83D20" w:rsidRDefault="00183D2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A4C8B" w:rsidRDefault="008A4C8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83D20" w:rsidRDefault="00183D2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CD1D65">
        <w:rPr>
          <w:rFonts w:ascii="Times New Roman" w:hAnsi="Times New Roman"/>
          <w:szCs w:val="20"/>
        </w:rPr>
        <w:t>21.12.2021 г.</w:t>
      </w:r>
      <w:bookmarkStart w:id="0" w:name="_GoBack"/>
      <w:bookmarkEnd w:id="0"/>
      <w:r w:rsidR="00183D20">
        <w:rPr>
          <w:rFonts w:ascii="Times New Roman" w:hAnsi="Times New Roman"/>
          <w:szCs w:val="20"/>
        </w:rPr>
        <w:t xml:space="preserve"> № </w:t>
      </w:r>
      <w:r w:rsidR="00CD1D65">
        <w:rPr>
          <w:rFonts w:ascii="Times New Roman" w:hAnsi="Times New Roman"/>
          <w:szCs w:val="20"/>
        </w:rPr>
        <w:t>273</w:t>
      </w:r>
    </w:p>
    <w:p w:rsidR="00183D20" w:rsidRPr="0062007D" w:rsidRDefault="00183D20" w:rsidP="0018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62007D" w:rsidRPr="0062007D" w:rsidRDefault="0062007D" w:rsidP="0062007D">
      <w:pPr>
        <w:pStyle w:val="ConsPlusTitle"/>
        <w:widowControl/>
        <w:ind w:right="-54"/>
        <w:jc w:val="center"/>
        <w:rPr>
          <w:sz w:val="22"/>
          <w:szCs w:val="22"/>
        </w:rPr>
      </w:pPr>
      <w:r w:rsidRPr="0062007D">
        <w:rPr>
          <w:sz w:val="22"/>
          <w:szCs w:val="22"/>
        </w:rPr>
        <w:t>Положение</w:t>
      </w:r>
    </w:p>
    <w:p w:rsidR="0062007D" w:rsidRPr="0062007D" w:rsidRDefault="0062007D" w:rsidP="0062007D">
      <w:pPr>
        <w:pStyle w:val="ConsPlusTitle"/>
        <w:widowControl/>
        <w:ind w:right="-54"/>
        <w:jc w:val="center"/>
        <w:rPr>
          <w:sz w:val="22"/>
          <w:szCs w:val="22"/>
        </w:rPr>
      </w:pPr>
      <w:r w:rsidRPr="0062007D">
        <w:rPr>
          <w:sz w:val="22"/>
          <w:szCs w:val="22"/>
        </w:rPr>
        <w:t xml:space="preserve">об организации и ведении гражданской обороны </w:t>
      </w:r>
    </w:p>
    <w:p w:rsidR="00C44EAA" w:rsidRDefault="0062007D" w:rsidP="0062007D">
      <w:pPr>
        <w:spacing w:after="0" w:line="240" w:lineRule="auto"/>
        <w:jc w:val="center"/>
        <w:rPr>
          <w:rFonts w:ascii="Times New Roman" w:hAnsi="Times New Roman"/>
          <w:b/>
        </w:rPr>
      </w:pPr>
      <w:r w:rsidRPr="0062007D">
        <w:rPr>
          <w:rFonts w:ascii="Times New Roman" w:hAnsi="Times New Roman"/>
          <w:b/>
        </w:rPr>
        <w:t>на территории</w:t>
      </w:r>
      <w:r w:rsidR="00C44EAA" w:rsidRPr="0062007D">
        <w:rPr>
          <w:rFonts w:ascii="Times New Roman" w:hAnsi="Times New Roman"/>
          <w:b/>
        </w:rPr>
        <w:t xml:space="preserve"> муниципального образования Горбунковское сельское поселение</w:t>
      </w:r>
    </w:p>
    <w:p w:rsidR="0062007D" w:rsidRPr="0062007D" w:rsidRDefault="0062007D" w:rsidP="006200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007D" w:rsidRPr="0062007D" w:rsidRDefault="0062007D" w:rsidP="00C74B52">
      <w:pPr>
        <w:pStyle w:val="ConsPlusTitle"/>
        <w:widowControl/>
        <w:ind w:right="-54" w:firstLine="708"/>
        <w:jc w:val="both"/>
        <w:rPr>
          <w:b w:val="0"/>
          <w:sz w:val="22"/>
          <w:szCs w:val="22"/>
        </w:rPr>
      </w:pPr>
      <w:r w:rsidRPr="0062007D">
        <w:rPr>
          <w:b w:val="0"/>
          <w:sz w:val="22"/>
          <w:szCs w:val="22"/>
        </w:rPr>
        <w:t xml:space="preserve">1. Настоящее Положение об организации и ведении гражданской обороны на территории муниципального образования </w:t>
      </w:r>
      <w:r w:rsidR="00482F2C">
        <w:rPr>
          <w:b w:val="0"/>
          <w:sz w:val="22"/>
          <w:szCs w:val="22"/>
        </w:rPr>
        <w:t>Горбунковское сельское поселение</w:t>
      </w:r>
      <w:r w:rsidRPr="0062007D">
        <w:rPr>
          <w:b w:val="0"/>
          <w:sz w:val="22"/>
          <w:szCs w:val="22"/>
        </w:rPr>
        <w:t xml:space="preserve">  (далее – Положение)</w:t>
      </w:r>
      <w:r w:rsidRPr="0062007D">
        <w:rPr>
          <w:sz w:val="22"/>
          <w:szCs w:val="22"/>
        </w:rPr>
        <w:t xml:space="preserve"> </w:t>
      </w:r>
      <w:r w:rsidRPr="0062007D">
        <w:rPr>
          <w:b w:val="0"/>
          <w:sz w:val="22"/>
          <w:szCs w:val="22"/>
        </w:rPr>
        <w:t xml:space="preserve">разработано в соответствии с Федеральным законом от 12.02.1998 № 28-ФЗ «О гражданской обороне», 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определяет порядок подготовки к ведению и ведения гражданской обороны, а также основные мероприятия по гражданской обороне на территории муниципального образования </w:t>
      </w:r>
      <w:r w:rsidR="00482F2C">
        <w:rPr>
          <w:b w:val="0"/>
          <w:sz w:val="22"/>
          <w:szCs w:val="22"/>
        </w:rPr>
        <w:t>Горбунковского сельского поселения</w:t>
      </w:r>
      <w:r w:rsidRPr="0062007D">
        <w:rPr>
          <w:b w:val="0"/>
          <w:sz w:val="22"/>
          <w:szCs w:val="22"/>
        </w:rPr>
        <w:t xml:space="preserve"> (далее – сельское поселение).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2. Мероприятия по гражданской обороне в сельском поселении организуются и проводятся в рамках подготовки к ведению и ведения гражданской обороны на всей территории сельского поселения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муниципальными нормативными правовыми актами, а также настоящим Положением.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Style w:val="pt-a0-000017"/>
          <w:rFonts w:ascii="Times New Roman" w:hAnsi="Times New Roman"/>
          <w:shd w:val="clear" w:color="auto" w:fill="FFFFFF"/>
        </w:rPr>
      </w:pPr>
      <w:r w:rsidRPr="0062007D">
        <w:rPr>
          <w:rFonts w:ascii="Times New Roman" w:hAnsi="Times New Roman"/>
        </w:rPr>
        <w:t xml:space="preserve">3. </w:t>
      </w:r>
      <w:r w:rsidRPr="0062007D">
        <w:rPr>
          <w:rStyle w:val="pt-a0-000017"/>
          <w:rFonts w:ascii="Times New Roman" w:hAnsi="Times New Roman"/>
          <w:shd w:val="clear" w:color="auto" w:fill="FFFFFF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Style w:val="pt-a0-000017"/>
          <w:rFonts w:ascii="Times New Roman" w:hAnsi="Times New Roman"/>
          <w:shd w:val="clear" w:color="auto" w:fill="FFFFFF"/>
        </w:rPr>
      </w:pPr>
      <w:r w:rsidRPr="0062007D">
        <w:rPr>
          <w:rStyle w:val="pt-a0-000017"/>
          <w:rFonts w:ascii="Times New Roman" w:hAnsi="Times New Roman"/>
          <w:shd w:val="clear" w:color="auto" w:fill="FFFFFF"/>
        </w:rPr>
        <w:t>4. Ведение гражданской обороны заключается в выполнении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плана гражданской обороны и защиты населения муниципального образования</w:t>
      </w:r>
      <w:r w:rsidRPr="0062007D">
        <w:rPr>
          <w:rFonts w:ascii="Times New Roman" w:hAnsi="Times New Roman"/>
        </w:rPr>
        <w:t xml:space="preserve"> </w:t>
      </w:r>
      <w:r w:rsidR="00C74B52">
        <w:rPr>
          <w:rFonts w:ascii="Times New Roman" w:hAnsi="Times New Roman"/>
        </w:rPr>
        <w:t>Горбунковского сельского поселения</w:t>
      </w:r>
      <w:r w:rsidRPr="0062007D">
        <w:rPr>
          <w:rStyle w:val="pt-a0-000017"/>
          <w:rFonts w:ascii="Times New Roman" w:hAnsi="Times New Roman"/>
          <w:shd w:val="clear" w:color="auto" w:fill="FFFFFF"/>
        </w:rPr>
        <w:t>, а в организациях на основе планов гражданской обороны.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62007D">
        <w:rPr>
          <w:rFonts w:ascii="Times New Roman" w:hAnsi="Times New Roman" w:cs="Times New Roman"/>
          <w:sz w:val="22"/>
          <w:szCs w:val="22"/>
        </w:rPr>
        <w:t xml:space="preserve">5. План гражданской обороны и защиты населения муниципального образования </w:t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</w:r>
      <w:r w:rsidRPr="0062007D">
        <w:rPr>
          <w:rFonts w:ascii="Times New Roman" w:hAnsi="Times New Roman" w:cs="Times New Roman"/>
          <w:sz w:val="22"/>
          <w:szCs w:val="22"/>
        </w:rPr>
        <w:softHyphen/>
        <w:t xml:space="preserve"> </w:t>
      </w:r>
      <w:r w:rsidR="002B5FD7">
        <w:rPr>
          <w:rFonts w:ascii="Times New Roman" w:hAnsi="Times New Roman" w:cs="Times New Roman"/>
          <w:sz w:val="22"/>
          <w:szCs w:val="22"/>
        </w:rPr>
        <w:t>Горбунковского сельского поселения</w:t>
      </w:r>
      <w:r w:rsidRPr="0062007D">
        <w:rPr>
          <w:rFonts w:ascii="Times New Roman" w:hAnsi="Times New Roman" w:cs="Times New Roman"/>
          <w:sz w:val="22"/>
          <w:szCs w:val="22"/>
        </w:rPr>
        <w:t xml:space="preserve"> на год </w:t>
      </w:r>
      <w:r w:rsidRPr="0062007D">
        <w:rPr>
          <w:rFonts w:ascii="Times New Roman" w:hAnsi="Times New Roman" w:cs="Times New Roman"/>
          <w:sz w:val="22"/>
          <w:szCs w:val="22"/>
          <w:lang w:eastAsia="ja-JP"/>
        </w:rPr>
        <w:t>разрабатывается</w:t>
      </w:r>
      <w:r w:rsidRPr="0062007D">
        <w:rPr>
          <w:rFonts w:ascii="Times New Roman" w:hAnsi="Times New Roman" w:cs="Times New Roman"/>
          <w:sz w:val="22"/>
          <w:szCs w:val="22"/>
        </w:rPr>
        <w:t xml:space="preserve"> </w:t>
      </w:r>
      <w:r w:rsidR="002B5FD7">
        <w:rPr>
          <w:rFonts w:ascii="Times New Roman" w:hAnsi="Times New Roman" w:cs="Times New Roman"/>
          <w:sz w:val="22"/>
          <w:szCs w:val="22"/>
        </w:rPr>
        <w:t xml:space="preserve">местной </w:t>
      </w:r>
      <w:r w:rsidR="002B5FD7">
        <w:rPr>
          <w:rFonts w:ascii="Times New Roman" w:hAnsi="Times New Roman" w:cs="Times New Roman"/>
          <w:sz w:val="22"/>
          <w:szCs w:val="22"/>
          <w:lang w:eastAsia="ja-JP"/>
        </w:rPr>
        <w:t>а</w:t>
      </w:r>
      <w:r w:rsidRPr="0062007D">
        <w:rPr>
          <w:rFonts w:ascii="Times New Roman" w:hAnsi="Times New Roman" w:cs="Times New Roman"/>
          <w:sz w:val="22"/>
          <w:szCs w:val="22"/>
          <w:lang w:eastAsia="ja-JP"/>
        </w:rPr>
        <w:t xml:space="preserve">дминистрацией </w:t>
      </w:r>
      <w:r w:rsidR="002B5FD7">
        <w:rPr>
          <w:rFonts w:ascii="Times New Roman" w:hAnsi="Times New Roman" w:cs="Times New Roman"/>
          <w:sz w:val="22"/>
          <w:szCs w:val="22"/>
          <w:lang w:eastAsia="ja-JP"/>
        </w:rPr>
        <w:t xml:space="preserve">Горбунковского сельского поселения. 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62007D">
        <w:rPr>
          <w:rFonts w:ascii="Times New Roman" w:hAnsi="Times New Roman" w:cs="Times New Roman"/>
          <w:sz w:val="22"/>
          <w:szCs w:val="22"/>
          <w:lang w:eastAsia="ja-JP"/>
        </w:rPr>
        <w:t>6. План</w:t>
      </w:r>
      <w:r w:rsidRPr="0062007D">
        <w:rPr>
          <w:rFonts w:ascii="Times New Roman" w:hAnsi="Times New Roman" w:cs="Times New Roman"/>
          <w:sz w:val="22"/>
          <w:szCs w:val="22"/>
        </w:rPr>
        <w:t xml:space="preserve"> </w:t>
      </w:r>
      <w:r w:rsidRPr="0062007D">
        <w:rPr>
          <w:rFonts w:ascii="Times New Roman" w:hAnsi="Times New Roman" w:cs="Times New Roman"/>
          <w:sz w:val="22"/>
          <w:szCs w:val="22"/>
          <w:lang w:eastAsia="ja-JP"/>
        </w:rPr>
        <w:t>гражданской обороны и защиты населения муниципального образования, планы гражданской обороны организаций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62007D">
        <w:rPr>
          <w:rFonts w:ascii="Times New Roman" w:hAnsi="Times New Roman" w:cs="Times New Roman"/>
          <w:sz w:val="22"/>
          <w:szCs w:val="22"/>
          <w:lang w:eastAsia="ja-JP"/>
        </w:rPr>
        <w:t>7.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на территории муниципального образования</w:t>
      </w:r>
      <w:r w:rsidRPr="0062007D">
        <w:rPr>
          <w:rFonts w:ascii="Times New Roman" w:hAnsi="Times New Roman" w:cs="Times New Roman"/>
          <w:sz w:val="22"/>
          <w:szCs w:val="22"/>
        </w:rPr>
        <w:t xml:space="preserve"> </w:t>
      </w:r>
      <w:r w:rsidR="00F1608B">
        <w:rPr>
          <w:rFonts w:ascii="Times New Roman" w:hAnsi="Times New Roman" w:cs="Times New Roman"/>
          <w:sz w:val="22"/>
          <w:szCs w:val="22"/>
        </w:rPr>
        <w:t>Горбунковского сельского поселения</w:t>
      </w:r>
      <w:r w:rsidRPr="0062007D">
        <w:rPr>
          <w:rFonts w:ascii="Times New Roman" w:hAnsi="Times New Roman" w:cs="Times New Roman"/>
          <w:sz w:val="22"/>
          <w:szCs w:val="22"/>
          <w:lang w:eastAsia="ja-JP"/>
        </w:rPr>
        <w:t>, а также планами действий по предупреждению и ликвидации чрезвычайных ситуаций организаций.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 xml:space="preserve">8. Руководство гражданской обороной на территории сельского поселения осуществляет Глава сельского поселения, который несет персональную ответственность за организацию и проведение мероприятий по гражданской обороне и защите населения муниципального образования </w:t>
      </w:r>
      <w:r w:rsidR="00F1608B">
        <w:rPr>
          <w:rFonts w:ascii="Times New Roman" w:hAnsi="Times New Roman" w:cs="Times New Roman"/>
          <w:sz w:val="22"/>
          <w:szCs w:val="22"/>
        </w:rPr>
        <w:t>Горбунковское сельское поселение</w:t>
      </w:r>
      <w:r w:rsidRPr="0062007D">
        <w:rPr>
          <w:rFonts w:ascii="Times New Roman" w:hAnsi="Times New Roman" w:cs="Times New Roman"/>
          <w:sz w:val="22"/>
          <w:szCs w:val="22"/>
        </w:rPr>
        <w:t>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 xml:space="preserve">Руководители организаций также несут персональную ответственность за организацию и проведение мероприятий по гражданской обороне и защите населения муниципального образования </w:t>
      </w:r>
      <w:r w:rsidR="00F1608B">
        <w:rPr>
          <w:rFonts w:ascii="Times New Roman" w:hAnsi="Times New Roman" w:cs="Times New Roman"/>
          <w:sz w:val="22"/>
          <w:szCs w:val="22"/>
        </w:rPr>
        <w:t xml:space="preserve">Горбунковское сельское поселение. 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lastRenderedPageBreak/>
        <w:t>9. Ведение гражданской обороны на территории сельского поселения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62007D" w:rsidRPr="0062007D" w:rsidRDefault="00CA6872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Местная а</w:t>
      </w:r>
      <w:r w:rsidR="0062007D" w:rsidRPr="0062007D">
        <w:rPr>
          <w:rFonts w:ascii="Times New Roman" w:hAnsi="Times New Roman" w:cs="Times New Roman"/>
          <w:sz w:val="22"/>
          <w:szCs w:val="22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Горбунковское сельское поселение</w:t>
      </w:r>
      <w:r w:rsidR="0062007D" w:rsidRPr="0062007D">
        <w:rPr>
          <w:rFonts w:ascii="Times New Roman" w:hAnsi="Times New Roman" w:cs="Times New Roman"/>
          <w:sz w:val="22"/>
          <w:szCs w:val="22"/>
        </w:rPr>
        <w:t xml:space="preserve"> (далее – Администрация) определяет перечень организаций, обеспечивающих выполнение мероприятий местного уровня по гражданской обороне не территории сельского поселения.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Администрация и организации, расположенные на территории сельского поселения в целях решения задач в области гражданской обороны в соответствии с установленными полномочиями,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Администрация и организации при осуществлении своих полномочий в области гражданской обороны могут создавать спасательные службы, организация и порядок деятельности которых определяется Администрацией и организациями в соответствующих положениях о спасательных службах.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В состав спасательной службы сельского поселения, организации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 xml:space="preserve">Вид и количество спасательных служб, создаваемых Администрацией и организациями, определяются на основании расчета объема и характера выполняемых в соответствии с Планом гражданской обороны и защиты населения муниципального образования </w:t>
      </w:r>
      <w:r w:rsidR="00CA6872">
        <w:rPr>
          <w:rFonts w:ascii="Times New Roman" w:hAnsi="Times New Roman" w:cs="Times New Roman"/>
          <w:sz w:val="22"/>
          <w:szCs w:val="22"/>
        </w:rPr>
        <w:t>Горбунковское сельское поселение</w:t>
      </w:r>
      <w:r w:rsidRPr="0062007D">
        <w:rPr>
          <w:rFonts w:ascii="Times New Roman" w:hAnsi="Times New Roman" w:cs="Times New Roman"/>
          <w:sz w:val="22"/>
          <w:szCs w:val="22"/>
        </w:rPr>
        <w:t>, планами гражданской обороны организаций задач.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Положение о спасательной службе организации разрабатывается организацией, согласовывается с Управлением по делам ГО и ЧС, руководителем соответствующей спасательной службы сельского поселения и утверждается руководителем организации.</w:t>
      </w:r>
    </w:p>
    <w:p w:rsidR="0062007D" w:rsidRPr="00BB13A7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B13A7">
        <w:rPr>
          <w:rFonts w:ascii="Times New Roman" w:hAnsi="Times New Roman" w:cs="Times New Roman"/>
          <w:sz w:val="22"/>
          <w:szCs w:val="22"/>
        </w:rPr>
        <w:t xml:space="preserve">10. Методическое руководство созданием и обеспечением готовности сил и средств гражданской обороны, а также контроль в этой области осуществляется Главным управлением МЧС России по </w:t>
      </w:r>
      <w:r w:rsidR="00BB13A7" w:rsidRPr="00BB13A7">
        <w:rPr>
          <w:rFonts w:ascii="Times New Roman" w:hAnsi="Times New Roman" w:cs="Times New Roman"/>
          <w:sz w:val="22"/>
          <w:szCs w:val="22"/>
        </w:rPr>
        <w:t>Ленинградской области</w:t>
      </w:r>
      <w:r w:rsidRPr="00BB13A7">
        <w:rPr>
          <w:rFonts w:ascii="Times New Roman" w:hAnsi="Times New Roman" w:cs="Times New Roman"/>
          <w:sz w:val="22"/>
          <w:szCs w:val="22"/>
        </w:rPr>
        <w:t>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11. Для планирования, подготовки и проведения эвакуационных мероприятий на территории сельского поселения заблаговременно в мирное время создается эвакуационная комиссия Администрации (дал</w:t>
      </w:r>
      <w:r w:rsidR="00512CB7">
        <w:rPr>
          <w:rFonts w:ascii="Times New Roman" w:hAnsi="Times New Roman" w:cs="Times New Roman"/>
          <w:sz w:val="22"/>
          <w:szCs w:val="22"/>
        </w:rPr>
        <w:t xml:space="preserve">ее - эвакуационная комиссия), </w:t>
      </w:r>
      <w:r w:rsidRPr="0062007D">
        <w:rPr>
          <w:rFonts w:ascii="Times New Roman" w:hAnsi="Times New Roman" w:cs="Times New Roman"/>
          <w:sz w:val="22"/>
          <w:szCs w:val="22"/>
        </w:rPr>
        <w:t xml:space="preserve">возглавляемая Главой муниципального образования </w:t>
      </w:r>
      <w:r w:rsidR="00512CB7">
        <w:rPr>
          <w:rFonts w:ascii="Times New Roman" w:hAnsi="Times New Roman" w:cs="Times New Roman"/>
          <w:sz w:val="22"/>
          <w:szCs w:val="22"/>
        </w:rPr>
        <w:t>Горбунковское сельское поселение</w:t>
      </w:r>
      <w:r w:rsidRPr="0062007D">
        <w:rPr>
          <w:rFonts w:ascii="Times New Roman" w:hAnsi="Times New Roman" w:cs="Times New Roman"/>
          <w:sz w:val="22"/>
          <w:szCs w:val="22"/>
        </w:rPr>
        <w:t>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Деятельность эвакуационной комиссии регламентируется положением об эвакуационной комиссии, утверждаемым постановлением Администрации.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12. Силы и средства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муниципального образования.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r w:rsidRPr="0062007D">
        <w:rPr>
          <w:rFonts w:ascii="Times New Roman" w:hAnsi="Times New Roman"/>
        </w:rPr>
        <w:t xml:space="preserve">13. </w:t>
      </w:r>
      <w:r w:rsidRPr="0062007D">
        <w:rPr>
          <w:rFonts w:ascii="Times New Roman" w:hAnsi="Times New Roman"/>
          <w:lang w:eastAsia="ja-JP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Pr="0062007D">
        <w:rPr>
          <w:rFonts w:ascii="Times New Roman" w:hAnsi="Times New Roman"/>
        </w:rPr>
        <w:t xml:space="preserve"> сельского поселения </w:t>
      </w:r>
      <w:r w:rsidRPr="0062007D">
        <w:rPr>
          <w:rFonts w:ascii="Times New Roman" w:hAnsi="Times New Roman"/>
          <w:lang w:eastAsia="ja-JP"/>
        </w:rPr>
        <w:t>организуется сбор и обмен информацией в области гражданской обороны (далее - информация).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Style w:val="pt-a0"/>
          <w:rFonts w:ascii="Times New Roman" w:hAnsi="Times New Roman" w:cs="Times New Roman"/>
          <w:sz w:val="22"/>
          <w:szCs w:val="22"/>
          <w:shd w:val="clear" w:color="auto" w:fill="FFFFFF"/>
        </w:rPr>
        <w:t xml:space="preserve">Сбор и обмен информацией осуществляются Администрацией с привлечением </w:t>
      </w:r>
      <w:r w:rsidRPr="0062007D">
        <w:rPr>
          <w:rFonts w:ascii="Times New Roman" w:hAnsi="Times New Roman" w:cs="Times New Roman"/>
          <w:sz w:val="22"/>
          <w:szCs w:val="22"/>
        </w:rPr>
        <w:t xml:space="preserve">предприятий и учреждений, организаций продолжающих осуществлять свою деятельность в период мобилизации и в военное время, в том числе обеспечивающих выполнение мероприятий местного уровня по гражданской обороне, </w:t>
      </w:r>
      <w:r w:rsidRPr="0062007D">
        <w:rPr>
          <w:rStyle w:val="pt-a0"/>
          <w:rFonts w:ascii="Times New Roman" w:hAnsi="Times New Roman" w:cs="Times New Roman"/>
          <w:sz w:val="22"/>
          <w:szCs w:val="22"/>
          <w:shd w:val="clear" w:color="auto" w:fill="FFFFFF"/>
        </w:rPr>
        <w:t>а также организациями, отнесенными в установленном порядке к категориям по гражданской обороне и эксплуатирующими опасные производственные объекты </w:t>
      </w:r>
      <w:r w:rsidRPr="0062007D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62007D">
        <w:rPr>
          <w:rStyle w:val="pt-a0"/>
          <w:rFonts w:ascii="Times New Roman" w:hAnsi="Times New Roman" w:cs="Times New Roman"/>
          <w:sz w:val="22"/>
          <w:szCs w:val="22"/>
          <w:shd w:val="clear" w:color="auto" w:fill="FFFFFF"/>
        </w:rPr>
        <w:t>I</w:t>
      </w:r>
      <w:r w:rsidRPr="0062007D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62007D">
        <w:rPr>
          <w:rStyle w:val="pt-a0"/>
          <w:rFonts w:ascii="Times New Roman" w:hAnsi="Times New Roman" w:cs="Times New Roman"/>
          <w:sz w:val="22"/>
          <w:szCs w:val="22"/>
          <w:shd w:val="clear" w:color="auto" w:fill="FFFFFF"/>
        </w:rPr>
        <w:t> и </w:t>
      </w:r>
      <w:r w:rsidRPr="0062007D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62007D">
        <w:rPr>
          <w:rStyle w:val="pt-a0"/>
          <w:rFonts w:ascii="Times New Roman" w:hAnsi="Times New Roman" w:cs="Times New Roman"/>
          <w:sz w:val="22"/>
          <w:szCs w:val="22"/>
          <w:shd w:val="clear" w:color="auto" w:fill="FFFFFF"/>
        </w:rPr>
        <w:t>II</w:t>
      </w:r>
      <w:r w:rsidRPr="0062007D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62007D">
        <w:rPr>
          <w:rStyle w:val="pt-a0"/>
          <w:rFonts w:ascii="Times New Roman" w:hAnsi="Times New Roman" w:cs="Times New Roman"/>
          <w:sz w:val="22"/>
          <w:szCs w:val="22"/>
          <w:shd w:val="clear" w:color="auto" w:fill="FFFFFF"/>
        </w:rPr>
        <w:t xml:space="preserve"> классов опасности, особо радиационно опасные и ядерно опасные  производства и объекты, гидротехнические сооружения чрезвычайно высокой опасности и гидротехнические сооружения высокой опасности. 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Глава сельского поселения представляет информацию в Администрацию, Управление по делам ГО и ЧС.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lastRenderedPageBreak/>
        <w:t xml:space="preserve">Организации представляют информацию в Администрацию через ЕДДС </w:t>
      </w:r>
      <w:r w:rsidR="004C5EC9">
        <w:rPr>
          <w:rFonts w:ascii="Times New Roman" w:hAnsi="Times New Roman" w:cs="Times New Roman"/>
          <w:sz w:val="22"/>
          <w:szCs w:val="22"/>
        </w:rPr>
        <w:t>Ломоносовского</w:t>
      </w:r>
      <w:r w:rsidRPr="0062007D">
        <w:rPr>
          <w:rFonts w:ascii="Times New Roman" w:hAnsi="Times New Roman" w:cs="Times New Roman"/>
          <w:sz w:val="22"/>
          <w:szCs w:val="22"/>
        </w:rPr>
        <w:t xml:space="preserve"> района и федеральный орган исполнительной власти, к сфере деятельности которого они относятся или в ведении которых находятся.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 В целях решения задач в области гражданской обороны на территории сельского поселения планируются и осуществляются следующие основные мероприятия: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14.1. По подготовке населения в области гражданской обороны: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007D">
        <w:rPr>
          <w:rFonts w:ascii="Times New Roman" w:hAnsi="Times New Roman"/>
        </w:rPr>
        <w:t xml:space="preserve">- разработка с учетом особенностей  сельского поселения и на основе примерных программ подготовки, утвержденных Губернатором </w:t>
      </w:r>
      <w:r w:rsidR="00D937DF">
        <w:rPr>
          <w:rFonts w:ascii="Times New Roman" w:hAnsi="Times New Roman"/>
        </w:rPr>
        <w:t>Ленинградской</w:t>
      </w:r>
      <w:r w:rsidRPr="0062007D">
        <w:rPr>
          <w:rFonts w:ascii="Times New Roman" w:hAnsi="Times New Roman"/>
        </w:rPr>
        <w:t xml:space="preserve">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гражданской обороны сельского поселения;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организация и подготовка населения сельского поселения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007D">
        <w:rPr>
          <w:rFonts w:ascii="Times New Roman" w:hAnsi="Times New Roman"/>
          <w:lang w:eastAsia="ja-JP"/>
        </w:rPr>
        <w:t>- подготовка личного состава формирований и служб гражданской обороны сельского поселения</w:t>
      </w:r>
      <w:r w:rsidRPr="0062007D">
        <w:rPr>
          <w:rFonts w:ascii="Times New Roman" w:hAnsi="Times New Roman"/>
        </w:rPr>
        <w:t>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проведение учений и тренировок по гражданской обороне;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r w:rsidRPr="0062007D">
        <w:rPr>
          <w:rFonts w:ascii="Times New Roman" w:hAnsi="Times New Roman"/>
          <w:lang w:eastAsia="ja-JP"/>
        </w:rPr>
        <w:t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сельского поселения;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пропаганда знаний в области гражданской обороны.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сбор информации и обмен ею.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14.3. По эвакуации населения, материальных и культурных ценностей в безопасные районы: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bookmarkStart w:id="1" w:name="sub_11532"/>
      <w:r w:rsidRPr="0062007D">
        <w:rPr>
          <w:rFonts w:ascii="Times New Roman" w:hAnsi="Times New Roman"/>
          <w:lang w:eastAsia="ja-JP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bookmarkEnd w:id="1"/>
    <w:p w:rsidR="0062007D" w:rsidRPr="0062007D" w:rsidRDefault="0062007D" w:rsidP="00C74B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и организация деятельности эвакуационных органов, а также подготовка их личного состава.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14.4. По предоставлению населению средств индивидуальной и коллективной защиты: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bookmarkStart w:id="2" w:name="sub_101542"/>
      <w:r w:rsidRPr="0062007D">
        <w:rPr>
          <w:rFonts w:ascii="Times New Roman" w:hAnsi="Times New Roman"/>
          <w:lang w:eastAsia="ja-JP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bookmarkEnd w:id="2"/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планирование и организация строительства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bookmarkStart w:id="3" w:name="sub_101546"/>
      <w:r w:rsidRPr="0062007D">
        <w:rPr>
          <w:rFonts w:ascii="Times New Roman" w:hAnsi="Times New Roman"/>
          <w:lang w:eastAsia="ja-JP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bookmarkEnd w:id="3"/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r w:rsidRPr="0062007D">
        <w:rPr>
          <w:rFonts w:ascii="Times New Roman" w:hAnsi="Times New Roman"/>
          <w:lang w:eastAsia="ja-JP"/>
        </w:rPr>
        <w:lastRenderedPageBreak/>
        <w:t>- накопление, хранение, освежение и использование по предназначению средств индивидуальной защиты населения;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r w:rsidRPr="0062007D">
        <w:rPr>
          <w:rFonts w:ascii="Times New Roman" w:hAnsi="Times New Roman"/>
          <w:lang w:eastAsia="ja-JP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14.5. По световой и другим видам маскировки: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определение перечня объектов, подлежащих маскировке;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r w:rsidRPr="0062007D">
        <w:rPr>
          <w:rStyle w:val="pt-a0"/>
          <w:rFonts w:ascii="Times New Roman" w:hAnsi="Times New Roman"/>
          <w:shd w:val="clear" w:color="auto" w:fill="FFFFFF"/>
        </w:rPr>
        <w:t xml:space="preserve">- </w:t>
      </w:r>
      <w:bookmarkStart w:id="4" w:name="sub_11562"/>
      <w:r w:rsidRPr="0062007D">
        <w:rPr>
          <w:rFonts w:ascii="Times New Roman" w:hAnsi="Times New Roman"/>
          <w:lang w:eastAsia="ja-JP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bookmarkEnd w:id="4"/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r w:rsidRPr="0062007D">
        <w:rPr>
          <w:rFonts w:ascii="Times New Roman" w:hAnsi="Times New Roman"/>
          <w:lang w:eastAsia="ja-JP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 работ.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 xml:space="preserve">14.7. </w:t>
      </w:r>
      <w:r w:rsidRPr="0062007D">
        <w:rPr>
          <w:rFonts w:ascii="Times New Roman" w:hAnsi="Times New Roman" w:cs="Times New Roman"/>
          <w:sz w:val="22"/>
          <w:szCs w:val="22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планирование и организация основных видов жизнеобеспечения населения;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нормированное снабжение населения продовольственными и непродовольственными товарами;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предоставление населению коммунально-бытовых услуг;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осуществление эвакуации пострадавших в лечебные учреждения;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развертывание необходимой лечебной базы в безопасном районе, организация ее энерго- и водоснабжения;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оказание населению первой помощи;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определение численности населения, оставшегося без жилья;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площади сохранившегося жилого фонда;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предоставление населению информационно-психологической поддержки.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14.8. По борьбе с пожарами, возникшими при военных конфликтах или вследствие этих конфликтов: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r w:rsidRPr="0062007D">
        <w:rPr>
          <w:rFonts w:ascii="Times New Roman" w:hAnsi="Times New Roman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</w:t>
      </w:r>
      <w:r w:rsidRPr="0062007D">
        <w:rPr>
          <w:rFonts w:ascii="Times New Roman" w:hAnsi="Times New Roman"/>
          <w:lang w:eastAsia="ja-JP"/>
        </w:rPr>
        <w:t>, в военное время;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заблаговременное создание запасов химических реагентов для тушения пожаров.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lastRenderedPageBreak/>
        <w:t xml:space="preserve">- введение режимов радиационной защиты на территориях, подвергшихся радиоактивному заражению (загрязнению);  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14.10. По санитарной обработке населения, обеззараживанию зданий и сооружений, специальной обработке техники и территорий: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заблаговременное создание запасов дезактивирующих, дегазирующих и дезинфицирующих</w:t>
      </w:r>
      <w:r w:rsidRPr="0062007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2007D">
        <w:rPr>
          <w:rFonts w:ascii="Times New Roman" w:hAnsi="Times New Roman" w:cs="Times New Roman"/>
          <w:sz w:val="22"/>
          <w:szCs w:val="22"/>
        </w:rPr>
        <w:t>веществ и растворов;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и оснащение сил охраны общественного порядка, подготовка их в области гражданской обороны;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осуществление пропускного режима и поддержание общественного порядка в очагах поражения;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14.12. По вопросам срочного восстановления функционирования необходимых коммунальных служб в военное время: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bookmarkStart w:id="5" w:name="sub_115122"/>
      <w:r w:rsidRPr="0062007D">
        <w:rPr>
          <w:rFonts w:ascii="Times New Roman" w:hAnsi="Times New Roman"/>
          <w:lang w:eastAsia="ja-JP"/>
        </w:rPr>
        <w:t>- обеспечение готовности коммунальных служб к работе в условиях военного времени, планирование их действий;</w:t>
      </w:r>
    </w:p>
    <w:bookmarkEnd w:id="5"/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запасов оборудования и запасных частей для ремонта поврежденных систем газо-, энерго- и водоснабжения, водоотведения и канализации;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и подготовка резерва мобильных средств для очистки, опреснения и транспортировки воды;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14.13. По срочному захоронению трупов в военное время: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заблаговременное, в мирное время, определение мест возможных захоронений;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оборудование мест погребения (захоронения) тел (останков) погибших;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организация санитарно-эпидемиологического надзора.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 xml:space="preserve">14.14. </w:t>
      </w:r>
      <w:r w:rsidRPr="0062007D">
        <w:rPr>
          <w:rFonts w:ascii="Times New Roman" w:hAnsi="Times New Roman" w:cs="Times New Roman"/>
          <w:sz w:val="22"/>
          <w:szCs w:val="22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bookmarkStart w:id="6" w:name="sub_115142"/>
      <w:r w:rsidRPr="0062007D">
        <w:rPr>
          <w:rFonts w:ascii="Times New Roman" w:hAnsi="Times New Roman"/>
          <w:lang w:eastAsia="ja-JP"/>
        </w:rPr>
        <w:t>- создание и организация работы в мирное и военное время комиссии по вопросам повышения устойчивости функционирования объектов экономики;</w:t>
      </w:r>
    </w:p>
    <w:bookmarkEnd w:id="6"/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lastRenderedPageBreak/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2007D" w:rsidRPr="0062007D" w:rsidRDefault="0062007D" w:rsidP="00C74B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страхового фонда документации;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14.15. По вопросам обеспечения постоянной готовности сил и средств гражданской обороны: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создание и оснащение сил гражданской обороны современными техникой и оборудованием;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- подготовка сил гражданской обороны к действиям, проведение учений и тренировок по гражданской обороне;</w:t>
      </w:r>
    </w:p>
    <w:p w:rsidR="0062007D" w:rsidRPr="0062007D" w:rsidRDefault="0062007D" w:rsidP="00C74B52">
      <w:pPr>
        <w:spacing w:after="0" w:line="240" w:lineRule="auto"/>
        <w:ind w:firstLine="709"/>
        <w:jc w:val="both"/>
        <w:rPr>
          <w:rFonts w:ascii="Times New Roman" w:hAnsi="Times New Roman"/>
          <w:lang w:eastAsia="ja-JP"/>
        </w:rPr>
      </w:pPr>
      <w:bookmarkStart w:id="7" w:name="sub_115154"/>
      <w:r w:rsidRPr="0062007D">
        <w:rPr>
          <w:rFonts w:ascii="Times New Roman" w:hAnsi="Times New Roman"/>
          <w:lang w:eastAsia="ja-JP"/>
        </w:rPr>
        <w:t>- планирование действий сил гражданской обороны;</w:t>
      </w:r>
    </w:p>
    <w:bookmarkEnd w:id="7"/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 xml:space="preserve">- определение порядка взаимодействия и привлечения сил и средств гражданской обороны, а также всестороннее обеспечение их действий. </w:t>
      </w:r>
    </w:p>
    <w:p w:rsidR="0062007D" w:rsidRPr="0062007D" w:rsidRDefault="0062007D" w:rsidP="00C74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007D">
        <w:rPr>
          <w:rFonts w:ascii="Times New Roman" w:hAnsi="Times New Roman" w:cs="Times New Roman"/>
          <w:sz w:val="22"/>
          <w:szCs w:val="22"/>
        </w:rPr>
        <w:t>15. Финансирование мероприятий по гражданской обороне и защите населения осуществляется в соответствии со статьей 18 Федерального закона от 12.02.1998 № 28-ФЗ «О гражданской обороне».</w:t>
      </w:r>
    </w:p>
    <w:p w:rsidR="00C44EAA" w:rsidRPr="00C44EAA" w:rsidRDefault="00C44EAA" w:rsidP="00C74B52">
      <w:pPr>
        <w:spacing w:after="0" w:line="240" w:lineRule="auto"/>
        <w:jc w:val="both"/>
        <w:rPr>
          <w:rFonts w:ascii="Times New Roman" w:hAnsi="Times New Roman"/>
        </w:rPr>
      </w:pPr>
    </w:p>
    <w:sectPr w:rsidR="00C44EAA" w:rsidRPr="00C44EAA" w:rsidSect="00482F2C">
      <w:headerReference w:type="even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3E" w:rsidRDefault="00D77D3E">
      <w:r>
        <w:separator/>
      </w:r>
    </w:p>
  </w:endnote>
  <w:endnote w:type="continuationSeparator" w:id="0">
    <w:p w:rsidR="00D77D3E" w:rsidRDefault="00D7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3E" w:rsidRDefault="00D77D3E">
      <w:r>
        <w:separator/>
      </w:r>
    </w:p>
  </w:footnote>
  <w:footnote w:type="continuationSeparator" w:id="0">
    <w:p w:rsidR="00D77D3E" w:rsidRDefault="00D7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3C0D"/>
    <w:rsid w:val="00085D1B"/>
    <w:rsid w:val="00086BCE"/>
    <w:rsid w:val="00090D56"/>
    <w:rsid w:val="0009150C"/>
    <w:rsid w:val="000A35A9"/>
    <w:rsid w:val="000A7F43"/>
    <w:rsid w:val="000B5BBB"/>
    <w:rsid w:val="000C32FC"/>
    <w:rsid w:val="000C4A5E"/>
    <w:rsid w:val="000D2AA9"/>
    <w:rsid w:val="000E71F8"/>
    <w:rsid w:val="00111E26"/>
    <w:rsid w:val="00117A66"/>
    <w:rsid w:val="00122E05"/>
    <w:rsid w:val="00124FBE"/>
    <w:rsid w:val="00131A67"/>
    <w:rsid w:val="00141F26"/>
    <w:rsid w:val="00155510"/>
    <w:rsid w:val="00163AA8"/>
    <w:rsid w:val="00164241"/>
    <w:rsid w:val="00172324"/>
    <w:rsid w:val="00173020"/>
    <w:rsid w:val="00183D20"/>
    <w:rsid w:val="00185B96"/>
    <w:rsid w:val="001B74CC"/>
    <w:rsid w:val="001D740B"/>
    <w:rsid w:val="001E4898"/>
    <w:rsid w:val="00206E0E"/>
    <w:rsid w:val="00211FD3"/>
    <w:rsid w:val="002134A2"/>
    <w:rsid w:val="00222301"/>
    <w:rsid w:val="00226C0D"/>
    <w:rsid w:val="00230F32"/>
    <w:rsid w:val="00235DFF"/>
    <w:rsid w:val="0025047B"/>
    <w:rsid w:val="00262E1D"/>
    <w:rsid w:val="00267957"/>
    <w:rsid w:val="002818F3"/>
    <w:rsid w:val="002A1C7D"/>
    <w:rsid w:val="002B1942"/>
    <w:rsid w:val="002B5FD7"/>
    <w:rsid w:val="002B7531"/>
    <w:rsid w:val="002C3C32"/>
    <w:rsid w:val="002F3481"/>
    <w:rsid w:val="002F4F2F"/>
    <w:rsid w:val="00314502"/>
    <w:rsid w:val="00333667"/>
    <w:rsid w:val="00345DD4"/>
    <w:rsid w:val="00346A06"/>
    <w:rsid w:val="00354139"/>
    <w:rsid w:val="00362796"/>
    <w:rsid w:val="00365316"/>
    <w:rsid w:val="00366F2E"/>
    <w:rsid w:val="003742C2"/>
    <w:rsid w:val="00381757"/>
    <w:rsid w:val="003925A8"/>
    <w:rsid w:val="003A40D0"/>
    <w:rsid w:val="003B3B27"/>
    <w:rsid w:val="003B7AB3"/>
    <w:rsid w:val="003C0668"/>
    <w:rsid w:val="003C45B4"/>
    <w:rsid w:val="003C489E"/>
    <w:rsid w:val="003E06A5"/>
    <w:rsid w:val="003E1C82"/>
    <w:rsid w:val="003F019A"/>
    <w:rsid w:val="003F303D"/>
    <w:rsid w:val="003F6143"/>
    <w:rsid w:val="00403744"/>
    <w:rsid w:val="00405246"/>
    <w:rsid w:val="00411898"/>
    <w:rsid w:val="00413AB6"/>
    <w:rsid w:val="00417DDF"/>
    <w:rsid w:val="00434EA2"/>
    <w:rsid w:val="0045216B"/>
    <w:rsid w:val="004531B0"/>
    <w:rsid w:val="00462377"/>
    <w:rsid w:val="00482F2C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C5EC9"/>
    <w:rsid w:val="004D03AA"/>
    <w:rsid w:val="004E1D65"/>
    <w:rsid w:val="004E4974"/>
    <w:rsid w:val="004E5CE7"/>
    <w:rsid w:val="004E6518"/>
    <w:rsid w:val="005071AF"/>
    <w:rsid w:val="00511F50"/>
    <w:rsid w:val="00512CB7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606C"/>
    <w:rsid w:val="005D744F"/>
    <w:rsid w:val="005E1A8F"/>
    <w:rsid w:val="00603E73"/>
    <w:rsid w:val="00607774"/>
    <w:rsid w:val="0061301F"/>
    <w:rsid w:val="00616F4C"/>
    <w:rsid w:val="0062007D"/>
    <w:rsid w:val="00623C50"/>
    <w:rsid w:val="0063145F"/>
    <w:rsid w:val="006606AC"/>
    <w:rsid w:val="00663F70"/>
    <w:rsid w:val="00677B04"/>
    <w:rsid w:val="006A229A"/>
    <w:rsid w:val="006A2464"/>
    <w:rsid w:val="006B6CA4"/>
    <w:rsid w:val="006E26CC"/>
    <w:rsid w:val="006E655D"/>
    <w:rsid w:val="006F3E76"/>
    <w:rsid w:val="007119AB"/>
    <w:rsid w:val="00714648"/>
    <w:rsid w:val="007204EB"/>
    <w:rsid w:val="0072376D"/>
    <w:rsid w:val="00745EDD"/>
    <w:rsid w:val="00751BCC"/>
    <w:rsid w:val="00752FD6"/>
    <w:rsid w:val="00765934"/>
    <w:rsid w:val="00767F06"/>
    <w:rsid w:val="00775C6F"/>
    <w:rsid w:val="007B7956"/>
    <w:rsid w:val="007C54D7"/>
    <w:rsid w:val="007E35BD"/>
    <w:rsid w:val="007F10BD"/>
    <w:rsid w:val="008045B7"/>
    <w:rsid w:val="008117FB"/>
    <w:rsid w:val="00813A64"/>
    <w:rsid w:val="0083256F"/>
    <w:rsid w:val="00851BB2"/>
    <w:rsid w:val="008538DA"/>
    <w:rsid w:val="00875FA0"/>
    <w:rsid w:val="00876D5F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B87"/>
    <w:rsid w:val="00A15C28"/>
    <w:rsid w:val="00A41410"/>
    <w:rsid w:val="00A8526C"/>
    <w:rsid w:val="00A91C04"/>
    <w:rsid w:val="00A93C09"/>
    <w:rsid w:val="00AA170D"/>
    <w:rsid w:val="00AA6812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542AC"/>
    <w:rsid w:val="00B75CAE"/>
    <w:rsid w:val="00B871B0"/>
    <w:rsid w:val="00B93534"/>
    <w:rsid w:val="00BB13A7"/>
    <w:rsid w:val="00BB4A41"/>
    <w:rsid w:val="00BC4844"/>
    <w:rsid w:val="00BD24BC"/>
    <w:rsid w:val="00BD4A15"/>
    <w:rsid w:val="00BF4831"/>
    <w:rsid w:val="00BF5CBC"/>
    <w:rsid w:val="00BF5D76"/>
    <w:rsid w:val="00C36084"/>
    <w:rsid w:val="00C403AE"/>
    <w:rsid w:val="00C44EAA"/>
    <w:rsid w:val="00C536B7"/>
    <w:rsid w:val="00C6222C"/>
    <w:rsid w:val="00C74B52"/>
    <w:rsid w:val="00C84604"/>
    <w:rsid w:val="00C912B7"/>
    <w:rsid w:val="00C93703"/>
    <w:rsid w:val="00C94095"/>
    <w:rsid w:val="00C96F74"/>
    <w:rsid w:val="00CA2535"/>
    <w:rsid w:val="00CA2A71"/>
    <w:rsid w:val="00CA6872"/>
    <w:rsid w:val="00CB0EF5"/>
    <w:rsid w:val="00CC478C"/>
    <w:rsid w:val="00CD1D65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77D3E"/>
    <w:rsid w:val="00D813B8"/>
    <w:rsid w:val="00D8508C"/>
    <w:rsid w:val="00D937DF"/>
    <w:rsid w:val="00DB5E31"/>
    <w:rsid w:val="00DC12F7"/>
    <w:rsid w:val="00DD73E7"/>
    <w:rsid w:val="00DE4DB8"/>
    <w:rsid w:val="00DF4265"/>
    <w:rsid w:val="00E00826"/>
    <w:rsid w:val="00E00C67"/>
    <w:rsid w:val="00E12D80"/>
    <w:rsid w:val="00E15101"/>
    <w:rsid w:val="00E167D9"/>
    <w:rsid w:val="00E45A77"/>
    <w:rsid w:val="00E902D9"/>
    <w:rsid w:val="00E90AEE"/>
    <w:rsid w:val="00E91588"/>
    <w:rsid w:val="00EA4599"/>
    <w:rsid w:val="00EB27D9"/>
    <w:rsid w:val="00EC52EE"/>
    <w:rsid w:val="00EE693F"/>
    <w:rsid w:val="00EE6D10"/>
    <w:rsid w:val="00EE7771"/>
    <w:rsid w:val="00F025AC"/>
    <w:rsid w:val="00F11E32"/>
    <w:rsid w:val="00F1608B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62007D"/>
  </w:style>
  <w:style w:type="character" w:customStyle="1" w:styleId="apple-converted-space">
    <w:name w:val="apple-converted-space"/>
    <w:rsid w:val="0062007D"/>
  </w:style>
  <w:style w:type="character" w:customStyle="1" w:styleId="pt-a0-000017">
    <w:name w:val="pt-a0-000017"/>
    <w:rsid w:val="0062007D"/>
  </w:style>
  <w:style w:type="paragraph" w:customStyle="1" w:styleId="ConsPlusNormal">
    <w:name w:val="ConsPlusNormal"/>
    <w:rsid w:val="006200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E66F-1E86-4485-B957-3EC91824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17</cp:revision>
  <cp:lastPrinted>2022-02-16T06:53:00Z</cp:lastPrinted>
  <dcterms:created xsi:type="dcterms:W3CDTF">2022-02-16T08:15:00Z</dcterms:created>
  <dcterms:modified xsi:type="dcterms:W3CDTF">2022-02-17T09:51:00Z</dcterms:modified>
</cp:coreProperties>
</file>