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A" w:rsidRDefault="00575B0A" w:rsidP="00575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5B0A" w:rsidRPr="00DC00C3" w:rsidRDefault="00575B0A" w:rsidP="00575B0A">
      <w:pPr>
        <w:jc w:val="right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75B0A" w:rsidRPr="00DC00C3" w:rsidRDefault="00575B0A" w:rsidP="00575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0A" w:rsidRPr="00DC00C3" w:rsidRDefault="00575B0A" w:rsidP="0057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0C3">
        <w:rPr>
          <w:rFonts w:ascii="Times New Roman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575B0A" w:rsidRDefault="00575B0A" w:rsidP="0057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0C3">
        <w:rPr>
          <w:rFonts w:ascii="Times New Roman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575B0A" w:rsidRPr="00DC00C3" w:rsidRDefault="00575B0A" w:rsidP="0057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0A" w:rsidRPr="00DC00C3" w:rsidRDefault="00575B0A" w:rsidP="00575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00C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C00C3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575B0A" w:rsidRPr="00DC00C3" w:rsidRDefault="00575B0A" w:rsidP="00575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381" w:rsidRDefault="00B52E75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2018 года                                  №90</w:t>
      </w:r>
    </w:p>
    <w:p w:rsidR="00B52E75" w:rsidRDefault="00B52E75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75" w:rsidRDefault="00B52E75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0A" w:rsidRDefault="00575B0A" w:rsidP="00B52E75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575B0A" w:rsidRPr="00575B0A" w:rsidRDefault="00575B0A" w:rsidP="00B52E75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120 от 14 мая 2015 года</w:t>
      </w:r>
    </w:p>
    <w:p w:rsidR="00575B0A" w:rsidRPr="00575B0A" w:rsidRDefault="00575B0A" w:rsidP="00DA30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  <w:r w:rsidR="00D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B0A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="00D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B0A">
        <w:rPr>
          <w:rFonts w:ascii="Times New Roman" w:hAnsi="Times New Roman" w:cs="Times New Roman"/>
          <w:b/>
          <w:bCs/>
          <w:sz w:val="24"/>
          <w:szCs w:val="24"/>
        </w:rPr>
        <w:t>«Приватизации жилых помещений муниципального</w:t>
      </w:r>
      <w:r w:rsidR="00D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B0A">
        <w:rPr>
          <w:rFonts w:ascii="Times New Roman" w:hAnsi="Times New Roman" w:cs="Times New Roman"/>
          <w:b/>
          <w:bCs/>
          <w:sz w:val="24"/>
          <w:szCs w:val="24"/>
        </w:rPr>
        <w:t>жилищного фонда муниципального образования</w:t>
      </w:r>
      <w:r w:rsidR="00D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B0A">
        <w:rPr>
          <w:rFonts w:ascii="Times New Roman" w:hAnsi="Times New Roman" w:cs="Times New Roman"/>
          <w:b/>
          <w:bCs/>
          <w:sz w:val="24"/>
          <w:szCs w:val="24"/>
        </w:rPr>
        <w:t xml:space="preserve">Горбунковское сельское поселение» </w:t>
      </w:r>
    </w:p>
    <w:p w:rsidR="00575B0A" w:rsidRDefault="00575B0A" w:rsidP="00575B0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B0A" w:rsidRPr="00575B0A" w:rsidRDefault="00575B0A" w:rsidP="00575B0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B0A" w:rsidRDefault="00575B0A" w:rsidP="00575B0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изменениями и дополнениями Федерального закона от 27.07.2010 № 210 «Об организации предоставления государственных и муниципальных услуг» внести изменения в действующие нормативно – правовые акты местной администрации </w:t>
      </w:r>
    </w:p>
    <w:p w:rsidR="00B52E75" w:rsidRPr="00B52E75" w:rsidRDefault="00B52E75" w:rsidP="00575B0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0A" w:rsidRDefault="00B52E75" w:rsidP="00B52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75B0A" w:rsidRDefault="00575B0A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0A" w:rsidRDefault="00113565" w:rsidP="00575B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</w:t>
      </w:r>
      <w:r w:rsidR="008D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7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№ 120 от 14 мая 2015 года «Об утверждении Административного регламента по предоставлению муниципальной услуги «Приватизация жилых помещений муниципального жилищного фонда муниципального образования Горбунковское сельское поселение» </w:t>
      </w:r>
    </w:p>
    <w:p w:rsidR="00B52E75" w:rsidRPr="00B52E75" w:rsidRDefault="00B52E75" w:rsidP="00B52E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с силу со дня его принятия и подлежит официальному опубликованию на официальном сайте МО Горбунковское сельское поселение www.gorbunki-lmr.ru.</w:t>
      </w:r>
    </w:p>
    <w:p w:rsidR="00B52E75" w:rsidRPr="00B52E75" w:rsidRDefault="00B52E75" w:rsidP="00B52E7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D54FF" w:rsidRDefault="008D54FF" w:rsidP="00B52E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75" w:rsidRDefault="00B52E75" w:rsidP="00B52E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75" w:rsidRDefault="00B52E75" w:rsidP="00B52E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75" w:rsidRPr="00575B0A" w:rsidRDefault="00B52E75" w:rsidP="00B52E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                                                                              </w:t>
      </w:r>
      <w:r w:rsidR="00DA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 Д.В.</w:t>
      </w:r>
    </w:p>
    <w:p w:rsidR="00575B0A" w:rsidRDefault="00575B0A" w:rsidP="00B52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0A" w:rsidRDefault="00575B0A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CF" w:rsidRDefault="00DA30C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CF" w:rsidRDefault="00DA30C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0A" w:rsidRDefault="00575B0A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CF" w:rsidRDefault="00DA30C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75" w:rsidRPr="005A1FD9" w:rsidRDefault="00B52E75" w:rsidP="00B5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52E75" w:rsidRPr="005A1FD9" w:rsidRDefault="00B52E75" w:rsidP="00B5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Pr="005A1FD9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</w:p>
    <w:p w:rsidR="00B52E75" w:rsidRPr="005A1FD9" w:rsidRDefault="00B52E75" w:rsidP="00B5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МО Горбунковское сельское поселение </w:t>
      </w:r>
    </w:p>
    <w:p w:rsidR="00575B0A" w:rsidRDefault="00B52E75" w:rsidP="00B5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B52E75" w:rsidRPr="00B52E75" w:rsidRDefault="00B52E75" w:rsidP="00B5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E75" w:rsidRPr="00575B0A" w:rsidRDefault="00B52E75" w:rsidP="005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EF" w:rsidRPr="00B52E75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1.8. </w:t>
      </w:r>
      <w:r w:rsidR="00B52E75"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предоставлению муниципальной услуги «Приватизация жилых помещений муниципального жилищного фонда муниципального образования Горбунковское сельское поселение</w:t>
      </w:r>
      <w:r w:rsidR="00B52E75"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попечительства.</w:t>
      </w:r>
    </w:p>
    <w:p w:rsidR="00830CEF" w:rsidRPr="00566299" w:rsidRDefault="00566299" w:rsidP="00830CEF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830CEF" w:rsidRPr="00566299">
        <w:rPr>
          <w:rFonts w:ascii="Times New Roman" w:hAnsi="Times New Roman" w:cs="Times New Roman"/>
          <w:sz w:val="24"/>
          <w:szCs w:val="24"/>
        </w:rPr>
        <w:t xml:space="preserve"> 2.2.12. Правовые основания для предоставления муниципальной услуги: </w:t>
      </w:r>
    </w:p>
    <w:p w:rsidR="00830CEF" w:rsidRPr="00827381" w:rsidRDefault="00566299" w:rsidP="0056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30CEF" w:rsidRPr="00827381">
        <w:rPr>
          <w:rFonts w:ascii="Times New Roman" w:hAnsi="Times New Roman" w:cs="Times New Roman"/>
          <w:sz w:val="24"/>
          <w:szCs w:val="24"/>
        </w:rPr>
        <w:t xml:space="preserve">сключить </w:t>
      </w:r>
      <w:r>
        <w:rPr>
          <w:rFonts w:ascii="Times New Roman" w:hAnsi="Times New Roman" w:cs="Times New Roman"/>
          <w:sz w:val="24"/>
          <w:szCs w:val="24"/>
        </w:rPr>
        <w:t xml:space="preserve">из перечня документов </w:t>
      </w:r>
      <w:r w:rsidR="00830CEF" w:rsidRPr="0082738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30CEF" w:rsidRPr="00827381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24 февраля 2016 г. N 41</w:t>
      </w:r>
      <w:proofErr w:type="gramEnd"/>
    </w:p>
    <w:p w:rsidR="00830CEF" w:rsidRPr="00575B0A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0A">
        <w:rPr>
          <w:rFonts w:ascii="Times New Roman" w:hAnsi="Times New Roman" w:cs="Times New Roman"/>
          <w:b/>
          <w:sz w:val="24"/>
          <w:szCs w:val="24"/>
        </w:rPr>
        <w:t xml:space="preserve">Пункт 2.2.13 </w:t>
      </w:r>
      <w:r w:rsidR="00B52E75"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предоставлению муниципальной услуги «Приватизация жилых помещений муниципального жилищного фонда муниципального образования Горбунковское сельское поселение»</w:t>
      </w:r>
      <w:r w:rsid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830CEF" w:rsidRPr="00575B0A" w:rsidRDefault="00830CEF" w:rsidP="00575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:rsidR="00830CEF" w:rsidRPr="00575B0A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0A">
        <w:rPr>
          <w:rFonts w:ascii="Times New Roman" w:hAnsi="Times New Roman" w:cs="Times New Roman"/>
          <w:b/>
          <w:sz w:val="24"/>
          <w:szCs w:val="24"/>
        </w:rPr>
        <w:t>Пункт 2.2.20</w:t>
      </w:r>
      <w:r w:rsidR="00B52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75" w:rsidRPr="00B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предоставлению муниципальной услуги «Приватизация жилых помещений муниципального жилищного фонда муниципального образования Горбунковское сельское поселение»</w:t>
      </w:r>
      <w:r w:rsidRPr="0057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</w:t>
      </w:r>
      <w:r w:rsidRPr="00575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827381">
        <w:rPr>
          <w:rStyle w:val="a3"/>
          <w:rFonts w:ascii="Times New Roman" w:hAnsi="Times New Roman" w:cs="Times New Roman"/>
          <w:sz w:val="24"/>
          <w:szCs w:val="24"/>
        </w:rPr>
        <w:t xml:space="preserve">2.13 </w:t>
      </w:r>
      <w:r w:rsidRPr="0082738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отсутствие гражданства РФ;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 xml:space="preserve">- наличие неутвержденных в установленном порядке перепланировок жилого </w:t>
      </w:r>
      <w:r w:rsidRPr="00827381">
        <w:rPr>
          <w:rFonts w:ascii="Times New Roman" w:hAnsi="Times New Roman" w:cs="Times New Roman"/>
          <w:sz w:val="24"/>
          <w:szCs w:val="24"/>
        </w:rPr>
        <w:lastRenderedPageBreak/>
        <w:t>помещения;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 xml:space="preserve">- жилое помещение не относится к муниципальному жилищному фонду муниципального образования </w:t>
      </w:r>
      <w:r w:rsidR="00575B0A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Pr="00827381">
        <w:rPr>
          <w:rFonts w:ascii="Times New Roman" w:hAnsi="Times New Roman" w:cs="Times New Roman"/>
          <w:sz w:val="24"/>
          <w:szCs w:val="24"/>
        </w:rPr>
        <w:t>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нахождение жилого помещения в аварийном состоянии;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включение жилого помещения в специализированный жилищный фонд;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нахождение жилого помещения в общежитии;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81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830CEF" w:rsidRPr="00827381" w:rsidRDefault="00830CEF" w:rsidP="00830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CEF" w:rsidRPr="00827381" w:rsidRDefault="00566299" w:rsidP="00566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830CEF" w:rsidRPr="008273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830CEF" w:rsidRPr="0082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CEF" w:rsidRPr="0082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="00830CEF" w:rsidRPr="00827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</w:t>
      </w:r>
      <w:r w:rsidR="00830CEF" w:rsidRPr="0082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лиц,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читать в следующей редакции: 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подается: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филиалы, отделы, удаленные рабочие места ГБУ ЛО «МФЦ»;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 МО;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</w:t>
      </w:r>
      <w:bookmarkStart w:id="0" w:name="_GoBack"/>
      <w:bookmarkEnd w:id="0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CEF" w:rsidRPr="00827381" w:rsidRDefault="00830CEF" w:rsidP="0083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2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3B4" w:rsidRPr="00827381" w:rsidRDefault="00C353B4">
      <w:pPr>
        <w:rPr>
          <w:rFonts w:ascii="Times New Roman" w:hAnsi="Times New Roman" w:cs="Times New Roman"/>
          <w:sz w:val="24"/>
          <w:szCs w:val="24"/>
        </w:rPr>
      </w:pPr>
    </w:p>
    <w:sectPr w:rsidR="00C353B4" w:rsidRPr="00827381" w:rsidSect="00DA30C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991"/>
    <w:multiLevelType w:val="hybridMultilevel"/>
    <w:tmpl w:val="90A0F6FE"/>
    <w:lvl w:ilvl="0" w:tplc="F0B03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1D197E"/>
    <w:multiLevelType w:val="hybridMultilevel"/>
    <w:tmpl w:val="96C2F61A"/>
    <w:lvl w:ilvl="0" w:tplc="78EC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C"/>
    <w:rsid w:val="00113565"/>
    <w:rsid w:val="00566299"/>
    <w:rsid w:val="00575B0A"/>
    <w:rsid w:val="00827381"/>
    <w:rsid w:val="00830CEF"/>
    <w:rsid w:val="008D54FF"/>
    <w:rsid w:val="00B52E75"/>
    <w:rsid w:val="00C353B4"/>
    <w:rsid w:val="00DA30CF"/>
    <w:rsid w:val="00F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830CE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30C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B0A"/>
    <w:pPr>
      <w:ind w:left="720"/>
      <w:contextualSpacing/>
    </w:pPr>
  </w:style>
  <w:style w:type="table" w:styleId="a7">
    <w:name w:val="Table Grid"/>
    <w:basedOn w:val="a1"/>
    <w:uiPriority w:val="59"/>
    <w:rsid w:val="00B5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830CE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30C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B0A"/>
    <w:pPr>
      <w:ind w:left="720"/>
      <w:contextualSpacing/>
    </w:pPr>
  </w:style>
  <w:style w:type="table" w:styleId="a7">
    <w:name w:val="Table Grid"/>
    <w:basedOn w:val="a1"/>
    <w:uiPriority w:val="59"/>
    <w:rsid w:val="00B5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11</cp:revision>
  <dcterms:created xsi:type="dcterms:W3CDTF">2018-05-21T12:27:00Z</dcterms:created>
  <dcterms:modified xsi:type="dcterms:W3CDTF">2018-05-22T07:10:00Z</dcterms:modified>
</cp:coreProperties>
</file>