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A7D" w:rsidP="00CD3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7D">
        <w:rPr>
          <w:rFonts w:ascii="Times New Roman" w:hAnsi="Times New Roman" w:cs="Times New Roman"/>
          <w:b/>
          <w:sz w:val="24"/>
          <w:szCs w:val="24"/>
        </w:rPr>
        <w:t>Перечень образовательных учреждений, подведомственных  органу местного самоуправления, с указанием почтовых адресов образовательных  учреждений, а также номеров телефонов, по которым можно получить информацию  справочного характера об этих образовательных учреждениях</w:t>
      </w:r>
    </w:p>
    <w:p w:rsidR="00CD3A7D" w:rsidRDefault="00CD3A7D" w:rsidP="00CD3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7D" w:rsidRPr="00CD3A7D" w:rsidRDefault="00CD3A7D" w:rsidP="00CD3A7D">
      <w:pPr>
        <w:jc w:val="both"/>
        <w:rPr>
          <w:rFonts w:ascii="Times New Roman" w:hAnsi="Times New Roman" w:cs="Times New Roman"/>
          <w:sz w:val="24"/>
          <w:szCs w:val="24"/>
        </w:rPr>
      </w:pPr>
      <w:r w:rsidRPr="00CD3A7D">
        <w:rPr>
          <w:rFonts w:ascii="Times New Roman" w:hAnsi="Times New Roman" w:cs="Times New Roman"/>
          <w:sz w:val="24"/>
          <w:szCs w:val="24"/>
        </w:rPr>
        <w:t>Подведомстве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3A7D">
        <w:rPr>
          <w:rFonts w:ascii="Times New Roman" w:hAnsi="Times New Roman" w:cs="Times New Roman"/>
          <w:sz w:val="24"/>
          <w:szCs w:val="24"/>
        </w:rPr>
        <w:t>ных образовательных учреждений нет.</w:t>
      </w:r>
    </w:p>
    <w:sectPr w:rsidR="00CD3A7D" w:rsidRPr="00C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3A7D"/>
    <w:rsid w:val="00C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</cp:revision>
  <dcterms:created xsi:type="dcterms:W3CDTF">2015-07-16T08:43:00Z</dcterms:created>
  <dcterms:modified xsi:type="dcterms:W3CDTF">2015-07-16T08:51:00Z</dcterms:modified>
</cp:coreProperties>
</file>